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69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8433"/>
      </w:tblGrid>
      <w:tr w:rsidR="000753EF" w:rsidRPr="000753EF" w14:paraId="6BD43500" w14:textId="77777777" w:rsidTr="00260C6B">
        <w:trPr>
          <w:trHeight w:val="1260"/>
        </w:trPr>
        <w:tc>
          <w:tcPr>
            <w:tcW w:w="1462" w:type="dxa"/>
            <w:vAlign w:val="center"/>
          </w:tcPr>
          <w:p w14:paraId="37208B89" w14:textId="6FEA089F" w:rsidR="000753EF" w:rsidRPr="000753EF" w:rsidRDefault="000753EF" w:rsidP="000753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14:paraId="4ACB1DEE" w14:textId="1518CF01" w:rsidR="000753EF" w:rsidRPr="000753EF" w:rsidRDefault="000753EF" w:rsidP="000753EF">
            <w:pPr>
              <w:ind w:left="-29" w:right="-43" w:hanging="14"/>
              <w:jc w:val="center"/>
              <w:rPr>
                <w:rFonts w:ascii="Times New Roman Bold" w:hAnsi="Times New Roman Bold" w:cs="Times New Roman"/>
                <w:b/>
                <w:bCs/>
                <w:spacing w:val="-28"/>
                <w:sz w:val="28"/>
                <w:szCs w:val="28"/>
                <w:u w:val="single"/>
              </w:rPr>
            </w:pPr>
            <w:r w:rsidRPr="000753EF">
              <w:rPr>
                <w:rFonts w:ascii="Times New Roman Bold" w:hAnsi="Times New Roman Bold" w:cs="Times New Roman"/>
                <w:b/>
                <w:bCs/>
                <w:spacing w:val="-28"/>
                <w:sz w:val="28"/>
                <w:szCs w:val="28"/>
                <w:u w:val="single"/>
              </w:rPr>
              <w:t>MEHRAN UNIVERSITY OF ENGINEERING &amp; TECHNOLOGY, JAMSHORO</w:t>
            </w:r>
          </w:p>
          <w:p w14:paraId="1726859F" w14:textId="77777777" w:rsidR="000753EF" w:rsidRPr="00260C6B" w:rsidRDefault="000753EF" w:rsidP="000753EF">
            <w:pPr>
              <w:ind w:left="-29" w:right="-43" w:hanging="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6"/>
                <w:u w:val="single"/>
              </w:rPr>
            </w:pPr>
          </w:p>
          <w:p w14:paraId="31D3F91A" w14:textId="77777777" w:rsidR="000753EF" w:rsidRDefault="000753EF" w:rsidP="000753EF">
            <w:pPr>
              <w:ind w:left="-29" w:right="-43" w:hanging="1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753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INSTRUCTIONS &amp; ADMISSION SCHEDULE SESSION 2019-20</w:t>
            </w:r>
          </w:p>
          <w:p w14:paraId="51324D0B" w14:textId="77777777" w:rsidR="00EE73A7" w:rsidRPr="00EE73A7" w:rsidRDefault="00EE73A7" w:rsidP="000753EF">
            <w:pPr>
              <w:ind w:left="-29" w:right="-43" w:hanging="14"/>
              <w:jc w:val="center"/>
              <w:rPr>
                <w:rFonts w:ascii="Book Antiqua" w:hAnsi="Book Antiqua" w:cs="Times New Roman"/>
                <w:b/>
                <w:bCs/>
                <w:sz w:val="12"/>
                <w:szCs w:val="28"/>
                <w:u w:val="single"/>
              </w:rPr>
            </w:pPr>
          </w:p>
          <w:p w14:paraId="7695CC86" w14:textId="2C083051" w:rsidR="00EE73A7" w:rsidRPr="000753EF" w:rsidRDefault="00EE73A7" w:rsidP="000753EF">
            <w:pPr>
              <w:ind w:left="-29" w:right="-43"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78"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</w:rPr>
              <w:t>Undergraduate Program</w:t>
            </w:r>
            <w:r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C2978"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</w:rPr>
              <w:t>(1</w:t>
            </w:r>
            <w:r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</w:rPr>
              <w:t>9</w:t>
            </w:r>
            <w:r w:rsidRPr="008C2978">
              <w:rPr>
                <w:rFonts w:ascii="Book Antiqua" w:hAnsi="Book Antiqua" w:cs="Times New Roman"/>
                <w:b/>
                <w:bCs/>
                <w:sz w:val="28"/>
                <w:szCs w:val="28"/>
                <w:u w:val="single"/>
              </w:rPr>
              <w:t>-Batch)</w:t>
            </w:r>
          </w:p>
        </w:tc>
      </w:tr>
    </w:tbl>
    <w:p w14:paraId="7941CBB2" w14:textId="169D7667" w:rsidR="007A3C70" w:rsidRPr="008C2978" w:rsidRDefault="000753EF" w:rsidP="00260C6B">
      <w:pPr>
        <w:ind w:right="-52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E31A62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C209FA4" wp14:editId="7FA3C841">
            <wp:simplePos x="0" y="0"/>
            <wp:positionH relativeFrom="leftMargin">
              <wp:posOffset>971550</wp:posOffset>
            </wp:positionH>
            <wp:positionV relativeFrom="paragraph">
              <wp:posOffset>-123825</wp:posOffset>
            </wp:positionV>
            <wp:extent cx="8477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8B6FC" w14:textId="77777777" w:rsidR="00260C6B" w:rsidRPr="00B01FB8" w:rsidRDefault="00260C6B" w:rsidP="00260C6B">
      <w:pPr>
        <w:jc w:val="both"/>
        <w:rPr>
          <w:rFonts w:ascii="Times New Roman" w:hAnsi="Times New Roman" w:cs="Times New Roman"/>
          <w:szCs w:val="20"/>
        </w:rPr>
      </w:pPr>
    </w:p>
    <w:p w14:paraId="6586826F" w14:textId="0F1E03AC" w:rsidR="0036498C" w:rsidRPr="00185CBE" w:rsidRDefault="0036498C" w:rsidP="00933E69">
      <w:pPr>
        <w:spacing w:line="312" w:lineRule="auto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</w:rPr>
        <w:t xml:space="preserve">All candidates who </w:t>
      </w:r>
      <w:r w:rsidR="00BC35D4" w:rsidRPr="00185CBE">
        <w:rPr>
          <w:rFonts w:ascii="Times New Roman" w:hAnsi="Times New Roman" w:cs="Times New Roman"/>
        </w:rPr>
        <w:t xml:space="preserve">have </w:t>
      </w:r>
      <w:r w:rsidRPr="00185CBE">
        <w:rPr>
          <w:rFonts w:ascii="Times New Roman" w:hAnsi="Times New Roman" w:cs="Times New Roman"/>
        </w:rPr>
        <w:t>qualif</w:t>
      </w:r>
      <w:r w:rsidR="00BC35D4" w:rsidRPr="00185CBE">
        <w:rPr>
          <w:rFonts w:ascii="Times New Roman" w:hAnsi="Times New Roman" w:cs="Times New Roman"/>
        </w:rPr>
        <w:t>ied</w:t>
      </w:r>
      <w:r w:rsidRPr="00185CBE">
        <w:rPr>
          <w:rFonts w:ascii="Times New Roman" w:hAnsi="Times New Roman" w:cs="Times New Roman"/>
        </w:rPr>
        <w:t xml:space="preserve"> the Pre-</w:t>
      </w:r>
      <w:r w:rsidR="00BC35D4" w:rsidRPr="00185CBE">
        <w:rPr>
          <w:rFonts w:ascii="Times New Roman" w:hAnsi="Times New Roman" w:cs="Times New Roman"/>
        </w:rPr>
        <w:t>a</w:t>
      </w:r>
      <w:r w:rsidRPr="00185CBE">
        <w:rPr>
          <w:rFonts w:ascii="Times New Roman" w:hAnsi="Times New Roman" w:cs="Times New Roman"/>
        </w:rPr>
        <w:t xml:space="preserve">dmission Test of this University, are </w:t>
      </w:r>
      <w:r w:rsidR="00BC35D4" w:rsidRPr="00185CBE">
        <w:rPr>
          <w:rFonts w:ascii="Times New Roman" w:hAnsi="Times New Roman" w:cs="Times New Roman"/>
        </w:rPr>
        <w:t xml:space="preserve">hereby </w:t>
      </w:r>
      <w:r w:rsidRPr="00185CBE">
        <w:rPr>
          <w:rFonts w:ascii="Times New Roman" w:hAnsi="Times New Roman" w:cs="Times New Roman"/>
        </w:rPr>
        <w:t xml:space="preserve">advised in their own interest to </w:t>
      </w:r>
      <w:r w:rsidRPr="00185CBE">
        <w:rPr>
          <w:rFonts w:ascii="Times New Roman" w:hAnsi="Times New Roman" w:cs="Times New Roman"/>
          <w:b/>
          <w:bCs/>
          <w:u w:val="single"/>
        </w:rPr>
        <w:t>read the following INSTRUCTIONS very carefully</w:t>
      </w:r>
      <w:r w:rsidRPr="00185CBE">
        <w:rPr>
          <w:rFonts w:ascii="Times New Roman" w:hAnsi="Times New Roman" w:cs="Times New Roman"/>
        </w:rPr>
        <w:t xml:space="preserve">. Those having their names appear in the Interview Call List / First Provisional Merit List should also note down the schedule for their personal appearance </w:t>
      </w:r>
      <w:r w:rsidR="00BC35D4" w:rsidRPr="00185CBE">
        <w:rPr>
          <w:rFonts w:ascii="Times New Roman" w:hAnsi="Times New Roman" w:cs="Times New Roman"/>
        </w:rPr>
        <w:t xml:space="preserve">to </w:t>
      </w:r>
      <w:r w:rsidRPr="00185CBE">
        <w:rPr>
          <w:rFonts w:ascii="Times New Roman" w:hAnsi="Times New Roman" w:cs="Times New Roman"/>
        </w:rPr>
        <w:t>submi</w:t>
      </w:r>
      <w:r w:rsidR="00BC35D4" w:rsidRPr="00185CBE">
        <w:rPr>
          <w:rFonts w:ascii="Times New Roman" w:hAnsi="Times New Roman" w:cs="Times New Roman"/>
        </w:rPr>
        <w:t xml:space="preserve">t their </w:t>
      </w:r>
      <w:r w:rsidRPr="00185CBE">
        <w:rPr>
          <w:rFonts w:ascii="Times New Roman" w:hAnsi="Times New Roman" w:cs="Times New Roman"/>
        </w:rPr>
        <w:t xml:space="preserve">original documents, interview and </w:t>
      </w:r>
      <w:r w:rsidR="00BC35D4" w:rsidRPr="00185CBE">
        <w:rPr>
          <w:rFonts w:ascii="Times New Roman" w:hAnsi="Times New Roman" w:cs="Times New Roman"/>
        </w:rPr>
        <w:t>a</w:t>
      </w:r>
      <w:r w:rsidRPr="00185CBE">
        <w:rPr>
          <w:rFonts w:ascii="Times New Roman" w:hAnsi="Times New Roman" w:cs="Times New Roman"/>
        </w:rPr>
        <w:t xml:space="preserve">dmission. </w:t>
      </w:r>
    </w:p>
    <w:p w14:paraId="0CB06104" w14:textId="77777777" w:rsidR="0036498C" w:rsidRPr="00185CBE" w:rsidRDefault="0036498C" w:rsidP="00933E69">
      <w:pPr>
        <w:spacing w:line="312" w:lineRule="auto"/>
        <w:jc w:val="both"/>
        <w:rPr>
          <w:rFonts w:ascii="Times New Roman" w:hAnsi="Times New Roman" w:cs="Times New Roman"/>
        </w:rPr>
      </w:pPr>
    </w:p>
    <w:p w14:paraId="62063F56" w14:textId="3C0D7EB4" w:rsidR="005D4559" w:rsidRPr="00185CBE" w:rsidRDefault="005D4559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  <w:spacing w:val="-4"/>
        </w:rPr>
      </w:pPr>
      <w:r w:rsidRPr="00185CBE">
        <w:rPr>
          <w:rFonts w:ascii="Times New Roman" w:hAnsi="Times New Roman" w:cs="Times New Roman"/>
          <w:spacing w:val="-4"/>
        </w:rPr>
        <w:t>The result of the Pre-</w:t>
      </w:r>
      <w:r w:rsidR="00E032C4" w:rsidRPr="00185CBE">
        <w:rPr>
          <w:rFonts w:ascii="Times New Roman" w:hAnsi="Times New Roman" w:cs="Times New Roman"/>
          <w:spacing w:val="-4"/>
        </w:rPr>
        <w:t>a</w:t>
      </w:r>
      <w:r w:rsidRPr="00185CBE">
        <w:rPr>
          <w:rFonts w:ascii="Times New Roman" w:hAnsi="Times New Roman" w:cs="Times New Roman"/>
          <w:spacing w:val="-4"/>
        </w:rPr>
        <w:t xml:space="preserve">dmission Test shall be displayed on the University website within 48 hours of the test. </w:t>
      </w:r>
    </w:p>
    <w:p w14:paraId="34739391" w14:textId="7875C71D" w:rsidR="00841864" w:rsidRPr="00841864" w:rsidRDefault="00841864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</w:rPr>
        <w:t xml:space="preserve">The candidates securing at least </w:t>
      </w:r>
      <w:r w:rsidRPr="00185CBE">
        <w:rPr>
          <w:rFonts w:ascii="Times New Roman" w:hAnsi="Times New Roman" w:cs="Times New Roman"/>
          <w:b/>
        </w:rPr>
        <w:t>40% marks</w:t>
      </w:r>
      <w:r w:rsidRPr="00185CBE">
        <w:rPr>
          <w:rFonts w:ascii="Times New Roman" w:hAnsi="Times New Roman" w:cs="Times New Roman"/>
        </w:rPr>
        <w:t xml:space="preserve"> in the Pre-Admission Test and obtaining </w:t>
      </w:r>
      <w:r w:rsidRPr="00185CBE">
        <w:rPr>
          <w:rFonts w:ascii="Times New Roman" w:hAnsi="Times New Roman" w:cs="Times New Roman"/>
          <w:b/>
        </w:rPr>
        <w:t>60% or above marks</w:t>
      </w:r>
      <w:r w:rsidRPr="00185CBE">
        <w:rPr>
          <w:rFonts w:ascii="Times New Roman" w:hAnsi="Times New Roman" w:cs="Times New Roman"/>
        </w:rPr>
        <w:t xml:space="preserve"> (excluding Grace Marks) in </w:t>
      </w:r>
      <w:r w:rsidRPr="00185CBE">
        <w:rPr>
          <w:rFonts w:ascii="Times New Roman" w:hAnsi="Times New Roman" w:cs="Times New Roman"/>
          <w:b/>
        </w:rPr>
        <w:t>HSC / IBCC</w:t>
      </w:r>
      <w:r w:rsidRPr="00185CBE">
        <w:rPr>
          <w:rFonts w:ascii="Times New Roman" w:hAnsi="Times New Roman" w:cs="Times New Roman"/>
        </w:rPr>
        <w:t xml:space="preserve"> equivalent marks may </w:t>
      </w:r>
      <w:r w:rsidRPr="00185CBE">
        <w:rPr>
          <w:rFonts w:ascii="Times New Roman" w:hAnsi="Times New Roman" w:cs="Times New Roman"/>
          <w:spacing w:val="-4"/>
        </w:rPr>
        <w:t xml:space="preserve">still apply against </w:t>
      </w:r>
      <w:r w:rsidRPr="00185CBE">
        <w:rPr>
          <w:rFonts w:ascii="Times New Roman" w:hAnsi="Times New Roman" w:cs="Times New Roman"/>
          <w:b/>
          <w:spacing w:val="-4"/>
        </w:rPr>
        <w:t>Self-Finance / USP / CSP Schemes</w:t>
      </w:r>
      <w:r w:rsidRPr="00185CBE">
        <w:rPr>
          <w:rFonts w:ascii="Times New Roman" w:hAnsi="Times New Roman" w:cs="Times New Roman"/>
          <w:spacing w:val="-4"/>
        </w:rPr>
        <w:t>. They may submit the demand draft</w:t>
      </w:r>
      <w:r w:rsidRPr="00185CBE">
        <w:rPr>
          <w:rFonts w:ascii="Times New Roman" w:hAnsi="Times New Roman" w:cs="Times New Roman"/>
        </w:rPr>
        <w:t xml:space="preserve"> of the requisite fee in favour of Director Finance, Mehran University of </w:t>
      </w:r>
      <w:r w:rsidRPr="00185CBE">
        <w:rPr>
          <w:rFonts w:ascii="Times New Roman" w:hAnsi="Times New Roman" w:cs="Times New Roman"/>
          <w:spacing w:val="-4"/>
        </w:rPr>
        <w:t xml:space="preserve">Engineering &amp; Technology, Jamshoro in the Directorate of Admissions up to </w:t>
      </w:r>
      <w:r w:rsidRPr="00185CBE">
        <w:rPr>
          <w:rFonts w:ascii="Times New Roman" w:hAnsi="Times New Roman" w:cs="Times New Roman"/>
          <w:b/>
          <w:spacing w:val="-4"/>
        </w:rPr>
        <w:t>Friday, 13-09-2019</w:t>
      </w:r>
      <w:r w:rsidRPr="00185CBE">
        <w:rPr>
          <w:rFonts w:ascii="Times New Roman" w:hAnsi="Times New Roman" w:cs="Times New Roman"/>
        </w:rPr>
        <w:t>.</w:t>
      </w:r>
    </w:p>
    <w:p w14:paraId="24B8AE52" w14:textId="2E6EB7A4" w:rsidR="005D4559" w:rsidRPr="00185CBE" w:rsidRDefault="005D4559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spacing w:val="2"/>
        </w:rPr>
        <w:t xml:space="preserve">The candidates whose results are withheld or who desire </w:t>
      </w:r>
      <w:r w:rsidRPr="00185CBE">
        <w:rPr>
          <w:rFonts w:ascii="Times New Roman" w:hAnsi="Times New Roman" w:cs="Times New Roman"/>
        </w:rPr>
        <w:t xml:space="preserve">to get their test marks retotaled </w:t>
      </w:r>
      <w:r w:rsidRPr="00185CBE">
        <w:rPr>
          <w:rFonts w:ascii="Times New Roman" w:hAnsi="Times New Roman" w:cs="Times New Roman"/>
          <w:spacing w:val="2"/>
        </w:rPr>
        <w:t xml:space="preserve">may </w:t>
      </w:r>
      <w:r w:rsidRPr="00185CBE">
        <w:rPr>
          <w:rFonts w:ascii="Times New Roman" w:hAnsi="Times New Roman" w:cs="Times New Roman"/>
        </w:rPr>
        <w:t xml:space="preserve">make such a request in writing latest by </w:t>
      </w:r>
      <w:r w:rsidRPr="00185CBE">
        <w:rPr>
          <w:rFonts w:ascii="Times New Roman" w:hAnsi="Times New Roman" w:cs="Times New Roman"/>
          <w:b/>
          <w:spacing w:val="6"/>
        </w:rPr>
        <w:t>12-09-2019</w:t>
      </w:r>
      <w:r w:rsidRPr="00185CBE">
        <w:rPr>
          <w:rFonts w:ascii="Times New Roman" w:hAnsi="Times New Roman" w:cs="Times New Roman"/>
          <w:spacing w:val="6"/>
        </w:rPr>
        <w:t xml:space="preserve"> at </w:t>
      </w:r>
      <w:r w:rsidRPr="00185CBE">
        <w:rPr>
          <w:rFonts w:ascii="Times New Roman" w:hAnsi="Times New Roman" w:cs="Times New Roman"/>
          <w:b/>
          <w:spacing w:val="6"/>
        </w:rPr>
        <w:t>PATCO Office</w:t>
      </w:r>
      <w:r w:rsidRPr="00185CBE">
        <w:rPr>
          <w:rFonts w:ascii="Times New Roman" w:hAnsi="Times New Roman" w:cs="Times New Roman"/>
          <w:spacing w:val="6"/>
        </w:rPr>
        <w:t xml:space="preserve"> during office hours </w:t>
      </w:r>
      <w:r w:rsidRPr="00185CBE">
        <w:rPr>
          <w:rFonts w:ascii="Times New Roman" w:hAnsi="Times New Roman" w:cs="Times New Roman"/>
        </w:rPr>
        <w:t>(from 8:00 a.m. to 3:00 p.m.)</w:t>
      </w:r>
      <w:r w:rsidRPr="00185CBE">
        <w:rPr>
          <w:rFonts w:ascii="Times New Roman" w:hAnsi="Times New Roman" w:cs="Times New Roman"/>
          <w:spacing w:val="6"/>
        </w:rPr>
        <w:t xml:space="preserve"> after the payment of announcement of result / marks retotaling fee of</w:t>
      </w:r>
      <w:r w:rsidRPr="00185CBE">
        <w:rPr>
          <w:rFonts w:ascii="Times New Roman" w:hAnsi="Times New Roman" w:cs="Times New Roman"/>
        </w:rPr>
        <w:t xml:space="preserve"> </w:t>
      </w:r>
      <w:r w:rsidRPr="00185CBE">
        <w:rPr>
          <w:rFonts w:ascii="Times New Roman" w:hAnsi="Times New Roman" w:cs="Times New Roman"/>
          <w:b/>
        </w:rPr>
        <w:t>Rs. 1,000/-</w:t>
      </w:r>
      <w:r w:rsidRPr="00185CBE">
        <w:rPr>
          <w:rFonts w:ascii="Times New Roman" w:hAnsi="Times New Roman" w:cs="Times New Roman"/>
        </w:rPr>
        <w:t>.</w:t>
      </w:r>
    </w:p>
    <w:p w14:paraId="6C00B160" w14:textId="51AA9050" w:rsidR="00BA778B" w:rsidRPr="00185CBE" w:rsidRDefault="005D4559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Cs/>
        </w:rPr>
        <w:t xml:space="preserve">All candidates should enter their </w:t>
      </w:r>
      <w:r w:rsidRPr="00185CBE">
        <w:rPr>
          <w:rFonts w:ascii="Times New Roman" w:hAnsi="Times New Roman" w:cs="Times New Roman"/>
          <w:b/>
          <w:bCs/>
        </w:rPr>
        <w:t>HSC / IBCC</w:t>
      </w:r>
      <w:r w:rsidRPr="00185CBE">
        <w:rPr>
          <w:rFonts w:ascii="Times New Roman" w:hAnsi="Times New Roman" w:cs="Times New Roman"/>
          <w:bCs/>
        </w:rPr>
        <w:t xml:space="preserve"> equivalent marks on the Admission Portal immediately and upload their HSC / IBCC equivalent marks certificates / IBCC Equivalency Certificates on the Admission Portal within three (3) days of announcement of their results.</w:t>
      </w:r>
    </w:p>
    <w:p w14:paraId="44A376DA" w14:textId="5DDC20EF" w:rsidR="00BA778B" w:rsidRPr="00185CBE" w:rsidRDefault="00BA778B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</w:rPr>
        <w:t xml:space="preserve">Merit-wise </w:t>
      </w:r>
      <w:r w:rsidRPr="00185CBE">
        <w:rPr>
          <w:rFonts w:ascii="Times New Roman" w:hAnsi="Times New Roman" w:cs="Times New Roman"/>
          <w:b/>
          <w:bCs/>
        </w:rPr>
        <w:t>Data Record</w:t>
      </w:r>
      <w:r w:rsidRPr="00185CBE">
        <w:rPr>
          <w:rFonts w:ascii="Times New Roman" w:hAnsi="Times New Roman" w:cs="Times New Roman"/>
        </w:rPr>
        <w:t xml:space="preserve"> (General Provisional Merit List) of all the candidates will be displayed on the </w:t>
      </w:r>
      <w:r w:rsidR="00E032C4" w:rsidRPr="00185CBE">
        <w:rPr>
          <w:rFonts w:ascii="Times New Roman" w:hAnsi="Times New Roman" w:cs="Times New Roman"/>
          <w:spacing w:val="-4"/>
        </w:rPr>
        <w:t>w</w:t>
      </w:r>
      <w:r w:rsidRPr="00185CBE">
        <w:rPr>
          <w:rFonts w:ascii="Times New Roman" w:hAnsi="Times New Roman" w:cs="Times New Roman"/>
          <w:spacing w:val="-4"/>
        </w:rPr>
        <w:t xml:space="preserve">ebsite </w:t>
      </w:r>
      <w:r w:rsidR="00E032C4" w:rsidRPr="00185CBE">
        <w:rPr>
          <w:rFonts w:ascii="Times New Roman" w:hAnsi="Times New Roman" w:cs="Times New Roman"/>
          <w:spacing w:val="-4"/>
        </w:rPr>
        <w:t>of the Directorate of Admissions</w:t>
      </w:r>
      <w:r w:rsidR="00E032C4" w:rsidRPr="00185CB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85CBE">
        <w:rPr>
          <w:rFonts w:ascii="Times New Roman" w:hAnsi="Times New Roman" w:cs="Times New Roman"/>
          <w:color w:val="000000" w:themeColor="text1"/>
          <w:spacing w:val="-4"/>
        </w:rPr>
        <w:t>(</w:t>
      </w:r>
      <w:hyperlink r:id="rId9" w:history="1">
        <w:r w:rsidRPr="00185CBE">
          <w:rPr>
            <w:rStyle w:val="Hyperlink"/>
            <w:rFonts w:ascii="Times New Roman" w:hAnsi="Times New Roman" w:cs="Times New Roman"/>
            <w:b/>
            <w:color w:val="034990" w:themeColor="hyperlink" w:themeShade="BF"/>
            <w:spacing w:val="-4"/>
          </w:rPr>
          <w:t>www.admissions.muet.edu.pk</w:t>
        </w:r>
      </w:hyperlink>
      <w:r w:rsidRPr="00185CBE">
        <w:rPr>
          <w:rFonts w:ascii="Times New Roman" w:hAnsi="Times New Roman" w:cs="Times New Roman"/>
          <w:color w:val="000000" w:themeColor="text1"/>
          <w:spacing w:val="-4"/>
        </w:rPr>
        <w:t>)</w:t>
      </w:r>
      <w:r w:rsidRPr="00185CBE">
        <w:rPr>
          <w:rFonts w:ascii="Times New Roman" w:hAnsi="Times New Roman" w:cs="Times New Roman"/>
          <w:spacing w:val="-4"/>
        </w:rPr>
        <w:t xml:space="preserve"> on </w:t>
      </w:r>
      <w:r w:rsidRPr="00185CBE">
        <w:rPr>
          <w:rFonts w:ascii="Times New Roman" w:hAnsi="Times New Roman" w:cs="Times New Roman"/>
          <w:b/>
          <w:spacing w:val="-4"/>
        </w:rPr>
        <w:t>17</w:t>
      </w:r>
      <w:r w:rsidRPr="00185CBE">
        <w:rPr>
          <w:rFonts w:ascii="Times New Roman" w:hAnsi="Times New Roman" w:cs="Times New Roman"/>
          <w:b/>
          <w:bCs/>
          <w:spacing w:val="-4"/>
        </w:rPr>
        <w:t>-09-2019</w:t>
      </w:r>
      <w:r w:rsidRPr="00185CBE">
        <w:rPr>
          <w:rFonts w:ascii="Times New Roman" w:hAnsi="Times New Roman" w:cs="Times New Roman"/>
          <w:spacing w:val="-4"/>
        </w:rPr>
        <w:t xml:space="preserve">. </w:t>
      </w:r>
      <w:r w:rsidRPr="00185CBE">
        <w:rPr>
          <w:rFonts w:ascii="Times New Roman" w:hAnsi="Times New Roman" w:cs="Times New Roman"/>
          <w:bCs/>
          <w:spacing w:val="-4"/>
        </w:rPr>
        <w:t>If any of the candidates wants to make</w:t>
      </w:r>
      <w:r w:rsidRPr="00185CBE">
        <w:rPr>
          <w:rFonts w:ascii="Times New Roman" w:hAnsi="Times New Roman" w:cs="Times New Roman"/>
          <w:bCs/>
          <w:spacing w:val="2"/>
        </w:rPr>
        <w:t xml:space="preserve"> </w:t>
      </w:r>
      <w:r w:rsidRPr="00185CBE">
        <w:rPr>
          <w:rFonts w:ascii="Times New Roman" w:hAnsi="Times New Roman" w:cs="Times New Roman"/>
          <w:bCs/>
          <w:spacing w:val="-2"/>
        </w:rPr>
        <w:t>corrections(s) in his / her Data Record; he/she may contact Admission</w:t>
      </w:r>
      <w:r w:rsidR="00E032C4" w:rsidRPr="00185CBE">
        <w:rPr>
          <w:rFonts w:ascii="Times New Roman" w:hAnsi="Times New Roman" w:cs="Times New Roman"/>
          <w:bCs/>
          <w:spacing w:val="-2"/>
        </w:rPr>
        <w:t>s</w:t>
      </w:r>
      <w:r w:rsidRPr="00185CBE">
        <w:rPr>
          <w:rFonts w:ascii="Times New Roman" w:hAnsi="Times New Roman" w:cs="Times New Roman"/>
          <w:bCs/>
          <w:spacing w:val="-2"/>
        </w:rPr>
        <w:t xml:space="preserve"> Office on or before </w:t>
      </w:r>
      <w:r w:rsidRPr="00185CBE">
        <w:rPr>
          <w:rFonts w:ascii="Times New Roman" w:hAnsi="Times New Roman" w:cs="Times New Roman"/>
          <w:b/>
          <w:bCs/>
          <w:spacing w:val="-2"/>
        </w:rPr>
        <w:t>19-09-2019</w:t>
      </w:r>
      <w:r w:rsidRPr="00185CBE">
        <w:rPr>
          <w:rFonts w:ascii="Times New Roman" w:hAnsi="Times New Roman" w:cs="Times New Roman"/>
          <w:bCs/>
        </w:rPr>
        <w:t xml:space="preserve"> up to 12:00 noon.</w:t>
      </w:r>
      <w:r w:rsidRPr="00185CB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E136EB9" w14:textId="77777777" w:rsidR="00BA778B" w:rsidRPr="00185CBE" w:rsidRDefault="00BA778B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spacing w:val="-4"/>
        </w:rPr>
        <w:t>Candidates claiming</w:t>
      </w:r>
      <w:r w:rsidRPr="00185CBE">
        <w:rPr>
          <w:rFonts w:ascii="Times New Roman" w:hAnsi="Times New Roman" w:cs="Times New Roman"/>
          <w:b/>
          <w:spacing w:val="-4"/>
        </w:rPr>
        <w:t xml:space="preserve"> additional marks </w:t>
      </w:r>
      <w:r w:rsidRPr="00185CBE">
        <w:rPr>
          <w:rFonts w:ascii="Times New Roman" w:hAnsi="Times New Roman" w:cs="Times New Roman"/>
          <w:spacing w:val="-4"/>
        </w:rPr>
        <w:t>for being</w:t>
      </w:r>
      <w:r w:rsidRPr="00185CBE">
        <w:rPr>
          <w:rFonts w:ascii="Times New Roman" w:hAnsi="Times New Roman" w:cs="Times New Roman"/>
          <w:b/>
          <w:spacing w:val="-4"/>
        </w:rPr>
        <w:t xml:space="preserve"> Hafiz-e-Quran </w:t>
      </w:r>
      <w:r w:rsidRPr="00185CBE">
        <w:rPr>
          <w:rFonts w:ascii="Times New Roman" w:hAnsi="Times New Roman" w:cs="Times New Roman"/>
          <w:spacing w:val="-4"/>
        </w:rPr>
        <w:t>as per</w:t>
      </w:r>
      <w:r w:rsidRPr="00185CBE">
        <w:rPr>
          <w:rFonts w:ascii="Times New Roman" w:hAnsi="Times New Roman" w:cs="Times New Roman"/>
          <w:b/>
          <w:spacing w:val="-4"/>
        </w:rPr>
        <w:t xml:space="preserve"> Clause 9.11 </w:t>
      </w:r>
      <w:r w:rsidRPr="00185CBE">
        <w:rPr>
          <w:rFonts w:ascii="Times New Roman" w:hAnsi="Times New Roman" w:cs="Times New Roman"/>
          <w:spacing w:val="-4"/>
        </w:rPr>
        <w:t xml:space="preserve">of Prospectus, should personally report for test of Hifz-e-Quran along with </w:t>
      </w:r>
      <w:r w:rsidRPr="00185CBE">
        <w:rPr>
          <w:rFonts w:ascii="Times New Roman" w:hAnsi="Times New Roman" w:cs="Times New Roman"/>
          <w:b/>
          <w:bCs/>
          <w:spacing w:val="-4"/>
        </w:rPr>
        <w:t>Original Sanad</w:t>
      </w:r>
      <w:r w:rsidRPr="00185CBE">
        <w:rPr>
          <w:rFonts w:ascii="Times New Roman" w:hAnsi="Times New Roman" w:cs="Times New Roman"/>
          <w:spacing w:val="-4"/>
        </w:rPr>
        <w:t xml:space="preserve"> on </w:t>
      </w:r>
      <w:r w:rsidRPr="00185CBE">
        <w:rPr>
          <w:rFonts w:ascii="Times New Roman" w:hAnsi="Times New Roman" w:cs="Times New Roman"/>
          <w:b/>
          <w:bCs/>
          <w:spacing w:val="-4"/>
        </w:rPr>
        <w:t>20-09-2019</w:t>
      </w:r>
      <w:r w:rsidRPr="00185CBE">
        <w:rPr>
          <w:rFonts w:ascii="Times New Roman" w:hAnsi="Times New Roman" w:cs="Times New Roman"/>
          <w:b/>
          <w:bCs/>
        </w:rPr>
        <w:t xml:space="preserve"> </w:t>
      </w:r>
      <w:r w:rsidRPr="00185CBE">
        <w:rPr>
          <w:rFonts w:ascii="Times New Roman" w:hAnsi="Times New Roman" w:cs="Times New Roman"/>
        </w:rPr>
        <w:t>at</w:t>
      </w:r>
      <w:r w:rsidRPr="00185CBE">
        <w:rPr>
          <w:rFonts w:ascii="Times New Roman" w:hAnsi="Times New Roman" w:cs="Times New Roman"/>
          <w:b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9:00 a.m. according to the Call List order.</w:t>
      </w:r>
      <w:r w:rsidRPr="00185CBE">
        <w:rPr>
          <w:rFonts w:ascii="Times New Roman" w:hAnsi="Times New Roman" w:cs="Times New Roman"/>
        </w:rPr>
        <w:t xml:space="preserve"> </w:t>
      </w:r>
    </w:p>
    <w:p w14:paraId="511F544A" w14:textId="5A584F57" w:rsidR="007C6A8D" w:rsidRPr="00185CBE" w:rsidRDefault="007C6A8D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spacing w:val="-6"/>
        </w:rPr>
        <w:t>The Interview Call List</w:t>
      </w:r>
      <w:r w:rsidR="005404B3" w:rsidRPr="00185CBE">
        <w:rPr>
          <w:rFonts w:ascii="Times New Roman" w:hAnsi="Times New Roman" w:cs="Times New Roman"/>
          <w:spacing w:val="-6"/>
        </w:rPr>
        <w:t>s</w:t>
      </w:r>
      <w:r w:rsidRPr="00185CBE">
        <w:rPr>
          <w:rFonts w:ascii="Times New Roman" w:hAnsi="Times New Roman" w:cs="Times New Roman"/>
          <w:spacing w:val="-6"/>
        </w:rPr>
        <w:t xml:space="preserve"> / First Provisional Merit List for each category under Regular and Self-Finance Schemes </w:t>
      </w:r>
      <w:r w:rsidRPr="00185CBE">
        <w:rPr>
          <w:rFonts w:ascii="Times New Roman" w:hAnsi="Times New Roman" w:cs="Times New Roman"/>
          <w:spacing w:val="-2"/>
        </w:rPr>
        <w:t xml:space="preserve">will be notified on </w:t>
      </w:r>
      <w:r w:rsidRPr="00185CBE">
        <w:rPr>
          <w:rFonts w:ascii="Times New Roman" w:hAnsi="Times New Roman" w:cs="Times New Roman"/>
          <w:b/>
          <w:bCs/>
          <w:spacing w:val="-2"/>
        </w:rPr>
        <w:t>20</w:t>
      </w:r>
      <w:r w:rsidRPr="00185CBE">
        <w:rPr>
          <w:rFonts w:ascii="Times New Roman" w:hAnsi="Times New Roman" w:cs="Times New Roman"/>
          <w:b/>
          <w:bCs/>
          <w:spacing w:val="-2"/>
          <w:vertAlign w:val="superscript"/>
        </w:rPr>
        <w:t>th</w:t>
      </w:r>
      <w:r w:rsidRPr="00185CBE">
        <w:rPr>
          <w:rFonts w:ascii="Times New Roman" w:hAnsi="Times New Roman" w:cs="Times New Roman"/>
          <w:b/>
          <w:bCs/>
          <w:spacing w:val="-2"/>
        </w:rPr>
        <w:t xml:space="preserve"> September, 2019</w:t>
      </w:r>
      <w:r w:rsidR="00D161FA" w:rsidRPr="00185CB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D161FA" w:rsidRPr="00185CBE">
        <w:rPr>
          <w:rFonts w:ascii="Times New Roman" w:hAnsi="Times New Roman" w:cs="Times New Roman"/>
          <w:bCs/>
          <w:spacing w:val="-2"/>
        </w:rPr>
        <w:t xml:space="preserve">and displayed </w:t>
      </w:r>
      <w:r w:rsidRPr="00185CBE">
        <w:rPr>
          <w:rFonts w:ascii="Times New Roman" w:hAnsi="Times New Roman" w:cs="Times New Roman"/>
          <w:spacing w:val="-2"/>
        </w:rPr>
        <w:t xml:space="preserve">on the University </w:t>
      </w:r>
      <w:r w:rsidR="00D161FA" w:rsidRPr="00185CBE">
        <w:rPr>
          <w:rFonts w:ascii="Times New Roman" w:hAnsi="Times New Roman" w:cs="Times New Roman"/>
          <w:spacing w:val="-2"/>
        </w:rPr>
        <w:t>w</w:t>
      </w:r>
      <w:r w:rsidRPr="00185CBE">
        <w:rPr>
          <w:rFonts w:ascii="Times New Roman" w:hAnsi="Times New Roman" w:cs="Times New Roman"/>
          <w:spacing w:val="-2"/>
        </w:rPr>
        <w:t xml:space="preserve">ebsite </w:t>
      </w:r>
      <w:r w:rsidRPr="00185CBE">
        <w:rPr>
          <w:rFonts w:ascii="Times New Roman" w:hAnsi="Times New Roman" w:cs="Times New Roman"/>
          <w:color w:val="000000" w:themeColor="text1"/>
          <w:spacing w:val="-2"/>
        </w:rPr>
        <w:t>(</w:t>
      </w:r>
      <w:hyperlink r:id="rId10" w:history="1">
        <w:r w:rsidRPr="00185CBE">
          <w:rPr>
            <w:rStyle w:val="Hyperlink"/>
            <w:rFonts w:ascii="Times New Roman" w:hAnsi="Times New Roman" w:cs="Times New Roman"/>
            <w:b/>
            <w:color w:val="2F5496" w:themeColor="accent5" w:themeShade="BF"/>
            <w:spacing w:val="-2"/>
          </w:rPr>
          <w:t>www.muet.edu.pk</w:t>
        </w:r>
      </w:hyperlink>
      <w:r w:rsidRPr="00185CBE">
        <w:rPr>
          <w:rFonts w:ascii="Times New Roman" w:hAnsi="Times New Roman" w:cs="Times New Roman"/>
          <w:color w:val="000000" w:themeColor="text1"/>
          <w:spacing w:val="-2"/>
        </w:rPr>
        <w:t>)</w:t>
      </w:r>
      <w:r w:rsidRPr="00185CBE">
        <w:rPr>
          <w:rFonts w:ascii="Times New Roman" w:hAnsi="Times New Roman" w:cs="Times New Roman"/>
          <w:spacing w:val="-2"/>
        </w:rPr>
        <w:t xml:space="preserve">. </w:t>
      </w:r>
    </w:p>
    <w:p w14:paraId="0D0DF397" w14:textId="5B881385" w:rsidR="00182CB8" w:rsidRPr="00185CBE" w:rsidRDefault="00182CB8" w:rsidP="00933E69">
      <w:pPr>
        <w:pStyle w:val="ListParagraph"/>
        <w:numPr>
          <w:ilvl w:val="0"/>
          <w:numId w:val="11"/>
        </w:numPr>
        <w:tabs>
          <w:tab w:val="left" w:pos="720"/>
        </w:tabs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</w:rPr>
        <w:t xml:space="preserve">Each candidate would then be required to apparat before the Admission Committee for an interview on specific date and time as per schedule to choose the discipline from the available </w:t>
      </w:r>
      <w:r w:rsidRPr="00185CBE">
        <w:rPr>
          <w:rFonts w:ascii="Times New Roman" w:hAnsi="Times New Roman" w:cs="Times New Roman"/>
          <w:spacing w:val="-6"/>
        </w:rPr>
        <w:t xml:space="preserve">seats in their respective category. The interviews shall be conducted from </w:t>
      </w:r>
      <w:r w:rsidRPr="00185CBE">
        <w:rPr>
          <w:rFonts w:ascii="Times New Roman" w:hAnsi="Times New Roman" w:cs="Times New Roman"/>
          <w:b/>
          <w:spacing w:val="-6"/>
        </w:rPr>
        <w:t>23-09-2019</w:t>
      </w:r>
      <w:r w:rsidRPr="00185CBE">
        <w:rPr>
          <w:rFonts w:ascii="Times New Roman" w:hAnsi="Times New Roman" w:cs="Times New Roman"/>
          <w:spacing w:val="-6"/>
        </w:rPr>
        <w:t xml:space="preserve"> to </w:t>
      </w:r>
      <w:r w:rsidRPr="00185CBE">
        <w:rPr>
          <w:rFonts w:ascii="Times New Roman" w:hAnsi="Times New Roman" w:cs="Times New Roman"/>
          <w:b/>
          <w:spacing w:val="-6"/>
        </w:rPr>
        <w:t>01-10-2019</w:t>
      </w:r>
      <w:r w:rsidRPr="00185CBE">
        <w:rPr>
          <w:rFonts w:ascii="Times New Roman" w:hAnsi="Times New Roman" w:cs="Times New Roman"/>
        </w:rPr>
        <w:t xml:space="preserve"> at Mehran University, Jamshoro (District-wise schedule shall be displayed on the University website). Each candidate according to the order of Interview Call List should personally report for an interview along with his / her guardian / parent with following </w:t>
      </w:r>
      <w:r w:rsidRPr="00185CBE">
        <w:rPr>
          <w:rFonts w:ascii="Times New Roman" w:hAnsi="Times New Roman" w:cs="Times New Roman"/>
          <w:b/>
        </w:rPr>
        <w:t>ORIGINAL</w:t>
      </w:r>
      <w:r w:rsidRPr="00185CBE">
        <w:rPr>
          <w:rFonts w:ascii="Times New Roman" w:hAnsi="Times New Roman" w:cs="Times New Roman"/>
        </w:rPr>
        <w:t xml:space="preserve"> documents (including previous and improved marks certificates, if available) along with photocopies of the documents as mentioned on the date and time according to the schedule. </w:t>
      </w:r>
      <w:r w:rsidRPr="00185CBE">
        <w:rPr>
          <w:rFonts w:ascii="Times New Roman" w:hAnsi="Times New Roman" w:cs="Times New Roman"/>
          <w:spacing w:val="-2"/>
        </w:rPr>
        <w:t>Candidate should come prepared to choose the discipline. No candidate in a</w:t>
      </w:r>
      <w:r w:rsidR="000D3E43" w:rsidRPr="00185CBE">
        <w:rPr>
          <w:rFonts w:ascii="Times New Roman" w:hAnsi="Times New Roman" w:cs="Times New Roman"/>
          <w:spacing w:val="-2"/>
        </w:rPr>
        <w:t xml:space="preserve">ny </w:t>
      </w:r>
      <w:r w:rsidRPr="00185CBE">
        <w:rPr>
          <w:rFonts w:ascii="Times New Roman" w:hAnsi="Times New Roman" w:cs="Times New Roman"/>
          <w:spacing w:val="-2"/>
        </w:rPr>
        <w:t>circumstances</w:t>
      </w:r>
      <w:r w:rsidRPr="00185CBE">
        <w:rPr>
          <w:rFonts w:ascii="Times New Roman" w:hAnsi="Times New Roman" w:cs="Times New Roman"/>
        </w:rPr>
        <w:t xml:space="preserve"> will be entertained with short of the any of the following documents:</w:t>
      </w:r>
    </w:p>
    <w:p w14:paraId="04C674EB" w14:textId="77777777" w:rsidR="00182CB8" w:rsidRPr="00637555" w:rsidRDefault="00182CB8" w:rsidP="00185CBE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9085" w:type="dxa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4135"/>
        <w:gridCol w:w="4415"/>
      </w:tblGrid>
      <w:tr w:rsidR="00AD4BDB" w:rsidRPr="00185CBE" w14:paraId="03B53319" w14:textId="77777777" w:rsidTr="00B01FB8">
        <w:trPr>
          <w:trHeight w:hRule="exact" w:val="360"/>
        </w:trPr>
        <w:tc>
          <w:tcPr>
            <w:tcW w:w="535" w:type="dxa"/>
            <w:shd w:val="clear" w:color="auto" w:fill="auto"/>
          </w:tcPr>
          <w:p w14:paraId="15853283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31EF95C5" w14:textId="41E914E6" w:rsidR="00AD4BDB" w:rsidRPr="00185CBE" w:rsidRDefault="00AD4BDB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S.S.C</w:t>
            </w:r>
            <w:r w:rsidR="00C87268">
              <w:rPr>
                <w:rFonts w:ascii="Times New Roman" w:hAnsi="Times New Roman" w:cs="Times New Roman"/>
                <w:b/>
                <w:bCs/>
              </w:rPr>
              <w:t>.</w:t>
            </w:r>
            <w:r w:rsidRPr="00185CBE">
              <w:rPr>
                <w:rFonts w:ascii="Times New Roman" w:hAnsi="Times New Roman" w:cs="Times New Roman"/>
                <w:b/>
                <w:bCs/>
              </w:rPr>
              <w:t xml:space="preserve"> or Equivalent Mark Certificate</w:t>
            </w:r>
          </w:p>
        </w:tc>
        <w:tc>
          <w:tcPr>
            <w:tcW w:w="4415" w:type="dxa"/>
            <w:shd w:val="clear" w:color="auto" w:fill="auto"/>
          </w:tcPr>
          <w:p w14:paraId="4F5179A9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</w:rPr>
              <w:t>Original and one attested photocopy</w:t>
            </w:r>
          </w:p>
        </w:tc>
      </w:tr>
      <w:tr w:rsidR="00185CBE" w:rsidRPr="00185CBE" w14:paraId="60D8AFB4" w14:textId="77777777" w:rsidTr="00185CBE">
        <w:tc>
          <w:tcPr>
            <w:tcW w:w="535" w:type="dxa"/>
            <w:shd w:val="clear" w:color="auto" w:fill="auto"/>
          </w:tcPr>
          <w:p w14:paraId="5975EC5F" w14:textId="77777777" w:rsidR="00185CBE" w:rsidRPr="00185CBE" w:rsidRDefault="00185CBE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1BF9CB63" w14:textId="25D38D9A" w:rsidR="00185CBE" w:rsidRPr="00185CBE" w:rsidRDefault="00185CBE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H.S.C</w:t>
            </w:r>
            <w:r w:rsidR="00C87268">
              <w:rPr>
                <w:rFonts w:ascii="Times New Roman" w:hAnsi="Times New Roman" w:cs="Times New Roman"/>
                <w:b/>
                <w:bCs/>
              </w:rPr>
              <w:t>.</w:t>
            </w:r>
            <w:r w:rsidRPr="00185CBE">
              <w:rPr>
                <w:rFonts w:ascii="Times New Roman" w:hAnsi="Times New Roman" w:cs="Times New Roman"/>
                <w:b/>
                <w:bCs/>
              </w:rPr>
              <w:t xml:space="preserve"> or Equivalent Mark Certificate</w:t>
            </w:r>
          </w:p>
        </w:tc>
        <w:tc>
          <w:tcPr>
            <w:tcW w:w="4415" w:type="dxa"/>
            <w:shd w:val="clear" w:color="auto" w:fill="auto"/>
          </w:tcPr>
          <w:p w14:paraId="58FC4465" w14:textId="5AE1B465" w:rsidR="00185CBE" w:rsidRPr="00185CBE" w:rsidRDefault="00185CBE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>Original – (to be retained)</w:t>
            </w:r>
            <w:r w:rsidRPr="00185CBE">
              <w:rPr>
                <w:rFonts w:ascii="Times New Roman" w:hAnsi="Times New Roman" w:cs="Times New Roman"/>
              </w:rPr>
              <w:t xml:space="preserve"> </w:t>
            </w:r>
            <w:r w:rsidRPr="00185CBE">
              <w:rPr>
                <w:rFonts w:ascii="Times New Roman" w:hAnsi="Times New Roman" w:cs="Times New Roman"/>
                <w:spacing w:val="-6"/>
              </w:rPr>
              <w:t>and one attested</w:t>
            </w:r>
            <w:r w:rsidRPr="00185CBE">
              <w:rPr>
                <w:rFonts w:ascii="Times New Roman" w:hAnsi="Times New Roman" w:cs="Times New Roman"/>
              </w:rPr>
              <w:t xml:space="preserve"> photocopy</w:t>
            </w:r>
          </w:p>
        </w:tc>
      </w:tr>
      <w:tr w:rsidR="00185CBE" w:rsidRPr="00185CBE" w14:paraId="2C5FA47D" w14:textId="77777777" w:rsidTr="00185CBE">
        <w:tc>
          <w:tcPr>
            <w:tcW w:w="535" w:type="dxa"/>
            <w:shd w:val="clear" w:color="auto" w:fill="auto"/>
          </w:tcPr>
          <w:p w14:paraId="73D9847F" w14:textId="77777777" w:rsidR="00185CBE" w:rsidRPr="00185CBE" w:rsidRDefault="00185CBE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5709F3E5" w14:textId="77777777" w:rsidR="00185CBE" w:rsidRPr="00185CBE" w:rsidRDefault="00185CBE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C87268">
              <w:rPr>
                <w:rFonts w:ascii="Times New Roman" w:hAnsi="Times New Roman" w:cs="Times New Roman"/>
                <w:b/>
                <w:spacing w:val="-8"/>
              </w:rPr>
              <w:t>I</w:t>
            </w:r>
            <w:r w:rsidRPr="00185CBE">
              <w:rPr>
                <w:rFonts w:ascii="Times New Roman" w:hAnsi="Times New Roman" w:cs="Times New Roman"/>
                <w:b/>
                <w:bCs/>
                <w:spacing w:val="-8"/>
              </w:rPr>
              <w:t>BCC Equivalent Certificate</w:t>
            </w:r>
            <w:r w:rsidRPr="00185CBE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14:paraId="7ABD02DB" w14:textId="33DE7C99" w:rsidR="00185CBE" w:rsidRPr="00185CBE" w:rsidRDefault="00185CBE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i/>
                <w:spacing w:val="-8"/>
              </w:rPr>
              <w:t>(For Foreign examination</w:t>
            </w:r>
            <w:r w:rsidRPr="00185CBE">
              <w:rPr>
                <w:rFonts w:ascii="Times New Roman" w:hAnsi="Times New Roman" w:cs="Times New Roman"/>
                <w:i/>
                <w:spacing w:val="-6"/>
              </w:rPr>
              <w:t>s</w:t>
            </w:r>
            <w:r w:rsidRPr="00185CBE"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4415" w:type="dxa"/>
            <w:shd w:val="clear" w:color="auto" w:fill="auto"/>
          </w:tcPr>
          <w:p w14:paraId="40237C2D" w14:textId="64BCD3DA" w:rsidR="00185CBE" w:rsidRPr="00185CBE" w:rsidRDefault="00185CBE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>Original – (to be retained)</w:t>
            </w:r>
            <w:r w:rsidRPr="00185CBE">
              <w:rPr>
                <w:rFonts w:ascii="Times New Roman" w:hAnsi="Times New Roman" w:cs="Times New Roman"/>
              </w:rPr>
              <w:t xml:space="preserve"> </w:t>
            </w:r>
            <w:r w:rsidRPr="00185CBE">
              <w:rPr>
                <w:rFonts w:ascii="Times New Roman" w:hAnsi="Times New Roman" w:cs="Times New Roman"/>
                <w:spacing w:val="-6"/>
              </w:rPr>
              <w:t>and one attested</w:t>
            </w:r>
            <w:r w:rsidRPr="00185CBE">
              <w:rPr>
                <w:rFonts w:ascii="Times New Roman" w:hAnsi="Times New Roman" w:cs="Times New Roman"/>
              </w:rPr>
              <w:t xml:space="preserve"> photocopy</w:t>
            </w:r>
          </w:p>
        </w:tc>
      </w:tr>
      <w:tr w:rsidR="00AD4BDB" w:rsidRPr="00185CBE" w14:paraId="0DFEE74F" w14:textId="77777777" w:rsidTr="00185CBE">
        <w:tc>
          <w:tcPr>
            <w:tcW w:w="535" w:type="dxa"/>
            <w:shd w:val="clear" w:color="auto" w:fill="auto"/>
          </w:tcPr>
          <w:p w14:paraId="6C361697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720D8E1F" w14:textId="3FEC22D0" w:rsidR="00AD4BDB" w:rsidRPr="00185CBE" w:rsidRDefault="00AD4BDB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Domicile</w:t>
            </w:r>
            <w:r w:rsidR="00C87268">
              <w:rPr>
                <w:rFonts w:ascii="Times New Roman" w:hAnsi="Times New Roman" w:cs="Times New Roman"/>
                <w:b/>
                <w:bCs/>
              </w:rPr>
              <w:t xml:space="preserve"> Certificate</w:t>
            </w:r>
          </w:p>
        </w:tc>
        <w:tc>
          <w:tcPr>
            <w:tcW w:w="4415" w:type="dxa"/>
            <w:shd w:val="clear" w:color="auto" w:fill="auto"/>
          </w:tcPr>
          <w:p w14:paraId="0D12316D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>Original – (to be retained)</w:t>
            </w:r>
            <w:r w:rsidRPr="00185CBE">
              <w:rPr>
                <w:rFonts w:ascii="Times New Roman" w:hAnsi="Times New Roman" w:cs="Times New Roman"/>
              </w:rPr>
              <w:t xml:space="preserve"> </w:t>
            </w:r>
            <w:r w:rsidRPr="00185CBE">
              <w:rPr>
                <w:rFonts w:ascii="Times New Roman" w:hAnsi="Times New Roman" w:cs="Times New Roman"/>
                <w:spacing w:val="-6"/>
              </w:rPr>
              <w:t>and one attested</w:t>
            </w:r>
            <w:r w:rsidRPr="00185CBE">
              <w:rPr>
                <w:rFonts w:ascii="Times New Roman" w:hAnsi="Times New Roman" w:cs="Times New Roman"/>
              </w:rPr>
              <w:t xml:space="preserve"> photocopy</w:t>
            </w:r>
          </w:p>
        </w:tc>
      </w:tr>
      <w:tr w:rsidR="00AD4BDB" w:rsidRPr="00185CBE" w14:paraId="1DE43815" w14:textId="77777777" w:rsidTr="00B01FB8">
        <w:trPr>
          <w:trHeight w:hRule="exact" w:val="360"/>
        </w:trPr>
        <w:tc>
          <w:tcPr>
            <w:tcW w:w="535" w:type="dxa"/>
            <w:shd w:val="clear" w:color="auto" w:fill="auto"/>
          </w:tcPr>
          <w:p w14:paraId="06FC8AD5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2166CBA6" w14:textId="77777777" w:rsidR="00AD4BDB" w:rsidRPr="00185CBE" w:rsidRDefault="00AD4BDB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Undertaking Certificate *</w:t>
            </w:r>
          </w:p>
        </w:tc>
        <w:tc>
          <w:tcPr>
            <w:tcW w:w="4415" w:type="dxa"/>
            <w:shd w:val="clear" w:color="auto" w:fill="auto"/>
          </w:tcPr>
          <w:p w14:paraId="7F9F509B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 xml:space="preserve">Original – (to be retained)  </w:t>
            </w:r>
          </w:p>
        </w:tc>
      </w:tr>
      <w:tr w:rsidR="00AD4BDB" w:rsidRPr="00185CBE" w14:paraId="604D3413" w14:textId="77777777" w:rsidTr="00B01FB8">
        <w:trPr>
          <w:trHeight w:hRule="exact" w:val="360"/>
        </w:trPr>
        <w:tc>
          <w:tcPr>
            <w:tcW w:w="535" w:type="dxa"/>
            <w:shd w:val="clear" w:color="auto" w:fill="auto"/>
          </w:tcPr>
          <w:p w14:paraId="57483526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082BE380" w14:textId="77777777" w:rsidR="00AD4BDB" w:rsidRPr="00185CBE" w:rsidRDefault="00AD4BDB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 xml:space="preserve">Passport sized Photographs </w:t>
            </w:r>
          </w:p>
        </w:tc>
        <w:tc>
          <w:tcPr>
            <w:tcW w:w="4415" w:type="dxa"/>
            <w:shd w:val="clear" w:color="auto" w:fill="auto"/>
          </w:tcPr>
          <w:p w14:paraId="16C3602C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</w:rPr>
              <w:t>02 Numbers</w:t>
            </w:r>
          </w:p>
        </w:tc>
      </w:tr>
      <w:tr w:rsidR="00AD4BDB" w:rsidRPr="00185CBE" w14:paraId="7FD20377" w14:textId="77777777" w:rsidTr="00B01FB8">
        <w:trPr>
          <w:trHeight w:hRule="exact" w:val="360"/>
        </w:trPr>
        <w:tc>
          <w:tcPr>
            <w:tcW w:w="535" w:type="dxa"/>
            <w:shd w:val="clear" w:color="auto" w:fill="auto"/>
          </w:tcPr>
          <w:p w14:paraId="0CD3B0AC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302D5BF3" w14:textId="44C12D06" w:rsidR="00AD4BDB" w:rsidRPr="00185CBE" w:rsidRDefault="00AD4BDB" w:rsidP="00C872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CNIC / B. F</w:t>
            </w:r>
            <w:r w:rsidR="00C87268">
              <w:rPr>
                <w:rFonts w:ascii="Times New Roman" w:hAnsi="Times New Roman" w:cs="Times New Roman"/>
                <w:b/>
                <w:bCs/>
              </w:rPr>
              <w:t>orm</w:t>
            </w:r>
            <w:r w:rsidRPr="00185C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415" w:type="dxa"/>
            <w:shd w:val="clear" w:color="auto" w:fill="auto"/>
          </w:tcPr>
          <w:p w14:paraId="572D4C39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</w:rPr>
              <w:t>Original and one attested photocopy</w:t>
            </w:r>
          </w:p>
        </w:tc>
      </w:tr>
      <w:tr w:rsidR="00185CBE" w:rsidRPr="00185CBE" w14:paraId="61464E46" w14:textId="77777777" w:rsidTr="00185CBE">
        <w:tc>
          <w:tcPr>
            <w:tcW w:w="535" w:type="dxa"/>
            <w:shd w:val="clear" w:color="auto" w:fill="auto"/>
          </w:tcPr>
          <w:p w14:paraId="36DBE77D" w14:textId="77777777" w:rsidR="00185CBE" w:rsidRPr="00185CBE" w:rsidRDefault="00185CBE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2D4C789C" w14:textId="77777777" w:rsidR="00185CBE" w:rsidRPr="00185CBE" w:rsidRDefault="00185CBE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PRC (Form C)</w:t>
            </w:r>
          </w:p>
        </w:tc>
        <w:tc>
          <w:tcPr>
            <w:tcW w:w="4415" w:type="dxa"/>
            <w:shd w:val="clear" w:color="auto" w:fill="auto"/>
          </w:tcPr>
          <w:p w14:paraId="69BBB61C" w14:textId="2B9E0306" w:rsidR="00185CBE" w:rsidRPr="00185CBE" w:rsidRDefault="00185CBE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>Original – (to be retained)</w:t>
            </w:r>
            <w:r w:rsidRPr="00185CBE">
              <w:rPr>
                <w:rFonts w:ascii="Times New Roman" w:hAnsi="Times New Roman" w:cs="Times New Roman"/>
              </w:rPr>
              <w:t xml:space="preserve"> </w:t>
            </w:r>
            <w:r w:rsidRPr="00185CBE">
              <w:rPr>
                <w:rFonts w:ascii="Times New Roman" w:hAnsi="Times New Roman" w:cs="Times New Roman"/>
                <w:spacing w:val="-6"/>
              </w:rPr>
              <w:t>and one attested</w:t>
            </w:r>
            <w:r w:rsidRPr="00185CBE">
              <w:rPr>
                <w:rFonts w:ascii="Times New Roman" w:hAnsi="Times New Roman" w:cs="Times New Roman"/>
              </w:rPr>
              <w:t xml:space="preserve"> photocopy</w:t>
            </w:r>
          </w:p>
        </w:tc>
      </w:tr>
      <w:tr w:rsidR="00AD4BDB" w:rsidRPr="00185CBE" w14:paraId="577AFEBD" w14:textId="77777777" w:rsidTr="00B01FB8">
        <w:trPr>
          <w:trHeight w:hRule="exact" w:val="360"/>
        </w:trPr>
        <w:tc>
          <w:tcPr>
            <w:tcW w:w="535" w:type="dxa"/>
            <w:shd w:val="clear" w:color="auto" w:fill="auto"/>
          </w:tcPr>
          <w:p w14:paraId="6135C82B" w14:textId="77777777" w:rsidR="00AD4BDB" w:rsidRPr="00185CBE" w:rsidRDefault="00AD4BDB" w:rsidP="00185CBE">
            <w:pPr>
              <w:pStyle w:val="ListParagraph"/>
              <w:numPr>
                <w:ilvl w:val="0"/>
                <w:numId w:val="10"/>
              </w:numPr>
              <w:ind w:left="7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auto"/>
          </w:tcPr>
          <w:p w14:paraId="674CF34F" w14:textId="77777777" w:rsidR="00AD4BDB" w:rsidRPr="00185CBE" w:rsidRDefault="00AD4BDB" w:rsidP="00185C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Medical Certificate *</w:t>
            </w:r>
          </w:p>
        </w:tc>
        <w:tc>
          <w:tcPr>
            <w:tcW w:w="4415" w:type="dxa"/>
            <w:shd w:val="clear" w:color="auto" w:fill="auto"/>
          </w:tcPr>
          <w:p w14:paraId="0E1F07CD" w14:textId="77777777" w:rsidR="00AD4BDB" w:rsidRPr="00185CBE" w:rsidRDefault="00AD4BDB" w:rsidP="00185CBE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</w:rPr>
            </w:pPr>
            <w:r w:rsidRPr="00185CBE">
              <w:rPr>
                <w:rFonts w:ascii="Times New Roman" w:hAnsi="Times New Roman" w:cs="Times New Roman"/>
                <w:b/>
                <w:bCs/>
                <w:u w:val="single"/>
              </w:rPr>
              <w:t xml:space="preserve">Original – (to be retained)  </w:t>
            </w:r>
          </w:p>
        </w:tc>
      </w:tr>
    </w:tbl>
    <w:p w14:paraId="2AE4657B" w14:textId="77777777" w:rsidR="00E96089" w:rsidRPr="00E96089" w:rsidRDefault="00E96089" w:rsidP="006243F9">
      <w:pPr>
        <w:pStyle w:val="ListParagraph"/>
        <w:tabs>
          <w:tab w:val="left" w:pos="1260"/>
        </w:tabs>
        <w:ind w:left="1260" w:hanging="540"/>
        <w:jc w:val="both"/>
        <w:rPr>
          <w:rFonts w:ascii="Times New Roman" w:hAnsi="Times New Roman" w:cs="Times New Roman"/>
          <w:sz w:val="6"/>
        </w:rPr>
      </w:pPr>
    </w:p>
    <w:p w14:paraId="59649CB1" w14:textId="3857081B" w:rsidR="00841864" w:rsidRPr="006243F9" w:rsidRDefault="006243F9" w:rsidP="006243F9">
      <w:pPr>
        <w:pStyle w:val="ListParagraph"/>
        <w:tabs>
          <w:tab w:val="left" w:pos="1260"/>
        </w:tabs>
        <w:ind w:left="1260" w:hanging="540"/>
        <w:jc w:val="both"/>
        <w:rPr>
          <w:rFonts w:ascii="Times New Roman" w:hAnsi="Times New Roman" w:cs="Times New Roman"/>
          <w:sz w:val="18"/>
        </w:rPr>
      </w:pPr>
      <w:r w:rsidRPr="006243F9">
        <w:rPr>
          <w:rFonts w:ascii="Times New Roman" w:hAnsi="Times New Roman" w:cs="Times New Roman"/>
          <w:sz w:val="18"/>
        </w:rPr>
        <w:t xml:space="preserve">* </w:t>
      </w:r>
      <w:r w:rsidRPr="006243F9">
        <w:rPr>
          <w:rFonts w:ascii="Times New Roman" w:hAnsi="Times New Roman" w:cs="Times New Roman"/>
          <w:sz w:val="18"/>
        </w:rPr>
        <w:tab/>
        <w:t>The Undertaking and Medical certificates can be downloaded from Admissions Website.</w:t>
      </w:r>
    </w:p>
    <w:p w14:paraId="7DDEC015" w14:textId="77777777" w:rsidR="006243F9" w:rsidRPr="006243F9" w:rsidRDefault="006243F9" w:rsidP="006243F9">
      <w:pPr>
        <w:pStyle w:val="ListParagraph"/>
        <w:tabs>
          <w:tab w:val="left" w:pos="720"/>
        </w:tabs>
        <w:spacing w:line="312" w:lineRule="auto"/>
        <w:jc w:val="both"/>
        <w:rPr>
          <w:rFonts w:ascii="Times New Roman" w:hAnsi="Times New Roman" w:cs="Times New Roman"/>
        </w:rPr>
      </w:pPr>
    </w:p>
    <w:p w14:paraId="5A119959" w14:textId="006C8654" w:rsidR="00982D8A" w:rsidRPr="00185CBE" w:rsidRDefault="003D17D6" w:rsidP="00933E69">
      <w:pPr>
        <w:pStyle w:val="ListParagraph"/>
        <w:numPr>
          <w:ilvl w:val="0"/>
          <w:numId w:val="12"/>
        </w:numPr>
        <w:tabs>
          <w:tab w:val="left" w:pos="720"/>
        </w:tabs>
        <w:spacing w:line="312" w:lineRule="auto"/>
        <w:ind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Cs/>
        </w:rPr>
        <w:t xml:space="preserve">If </w:t>
      </w:r>
      <w:r w:rsidR="00505FE0" w:rsidRPr="00185CBE">
        <w:rPr>
          <w:rFonts w:ascii="Times New Roman" w:hAnsi="Times New Roman" w:cs="Times New Roman"/>
          <w:bCs/>
        </w:rPr>
        <w:t xml:space="preserve">any of the </w:t>
      </w:r>
      <w:r w:rsidR="00835D4A" w:rsidRPr="00185CBE">
        <w:rPr>
          <w:rFonts w:ascii="Times New Roman" w:hAnsi="Times New Roman" w:cs="Times New Roman"/>
          <w:bCs/>
        </w:rPr>
        <w:t>c</w:t>
      </w:r>
      <w:r w:rsidRPr="00185CBE">
        <w:rPr>
          <w:rFonts w:ascii="Times New Roman" w:hAnsi="Times New Roman" w:cs="Times New Roman"/>
          <w:bCs/>
        </w:rPr>
        <w:t>andidate is unable to attend the interview in case of ‘exceptional circumstances’ he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/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 xml:space="preserve">she may authorize any person, preferably a parent, to come on the interview day and take decision on behalf of </w:t>
      </w:r>
      <w:r w:rsidR="00505FE0" w:rsidRPr="00185CBE">
        <w:rPr>
          <w:rFonts w:ascii="Times New Roman" w:hAnsi="Times New Roman" w:cs="Times New Roman"/>
          <w:bCs/>
        </w:rPr>
        <w:t xml:space="preserve">the </w:t>
      </w:r>
      <w:r w:rsidRPr="00185CBE">
        <w:rPr>
          <w:rFonts w:ascii="Times New Roman" w:hAnsi="Times New Roman" w:cs="Times New Roman"/>
          <w:bCs/>
        </w:rPr>
        <w:t>candidate. The person so authorized (</w:t>
      </w:r>
      <w:r w:rsidRPr="00185CBE">
        <w:rPr>
          <w:rFonts w:ascii="Times New Roman" w:hAnsi="Times New Roman" w:cs="Times New Roman"/>
          <w:b/>
          <w:bCs/>
        </w:rPr>
        <w:t>authority letter</w:t>
      </w:r>
      <w:r w:rsidRPr="00185CBE">
        <w:rPr>
          <w:rFonts w:ascii="Times New Roman" w:hAnsi="Times New Roman" w:cs="Times New Roman"/>
          <w:bCs/>
        </w:rPr>
        <w:t>) shall have to complete all formalities required by the University, regarding admission process. Candidates who expect to face ‘exceptional circumstances’ should contact the Directorate of Admission</w:t>
      </w:r>
      <w:r w:rsidR="00505FE0" w:rsidRPr="00185CBE">
        <w:rPr>
          <w:rFonts w:ascii="Times New Roman" w:hAnsi="Times New Roman" w:cs="Times New Roman"/>
          <w:bCs/>
        </w:rPr>
        <w:t>s</w:t>
      </w:r>
      <w:r w:rsidRPr="00185CBE">
        <w:rPr>
          <w:rFonts w:ascii="Times New Roman" w:hAnsi="Times New Roman" w:cs="Times New Roman"/>
          <w:bCs/>
        </w:rPr>
        <w:t xml:space="preserve"> at least one day prior to his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/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her interview date.</w:t>
      </w:r>
    </w:p>
    <w:p w14:paraId="44ED9DD0" w14:textId="2B2BEE86" w:rsidR="00982D8A" w:rsidRPr="00185CBE" w:rsidRDefault="003D17D6" w:rsidP="00933E69">
      <w:pPr>
        <w:pStyle w:val="ListParagraph"/>
        <w:numPr>
          <w:ilvl w:val="0"/>
          <w:numId w:val="12"/>
        </w:numPr>
        <w:tabs>
          <w:tab w:val="left" w:pos="720"/>
        </w:tabs>
        <w:spacing w:line="312" w:lineRule="auto"/>
        <w:ind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Cs/>
        </w:rPr>
        <w:t xml:space="preserve">If </w:t>
      </w:r>
      <w:r w:rsidR="00505FE0" w:rsidRPr="00185CBE">
        <w:rPr>
          <w:rFonts w:ascii="Times New Roman" w:hAnsi="Times New Roman" w:cs="Times New Roman"/>
          <w:bCs/>
        </w:rPr>
        <w:t>any of the c</w:t>
      </w:r>
      <w:r w:rsidRPr="00185CBE">
        <w:rPr>
          <w:rFonts w:ascii="Times New Roman" w:hAnsi="Times New Roman" w:cs="Times New Roman"/>
          <w:bCs/>
        </w:rPr>
        <w:t>andidate reports one hour after his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/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 xml:space="preserve">her scheduled final reporting time, University authority may consider him / her for admission on merit against leftover seats under respective category at the end of the day. </w:t>
      </w:r>
    </w:p>
    <w:p w14:paraId="036C52B9" w14:textId="4B1496F7" w:rsidR="00982D8A" w:rsidRPr="00185CBE" w:rsidRDefault="005D3B21" w:rsidP="00933E69">
      <w:pPr>
        <w:pStyle w:val="ListParagraph"/>
        <w:numPr>
          <w:ilvl w:val="0"/>
          <w:numId w:val="12"/>
        </w:numPr>
        <w:tabs>
          <w:tab w:val="left" w:pos="720"/>
        </w:tabs>
        <w:spacing w:line="312" w:lineRule="auto"/>
        <w:ind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Cs/>
        </w:rPr>
        <w:t xml:space="preserve">If </w:t>
      </w:r>
      <w:r w:rsidR="00505FE0" w:rsidRPr="00185CBE">
        <w:rPr>
          <w:rFonts w:ascii="Times New Roman" w:hAnsi="Times New Roman" w:cs="Times New Roman"/>
          <w:bCs/>
        </w:rPr>
        <w:t>any of the c</w:t>
      </w:r>
      <w:r w:rsidRPr="00185CBE">
        <w:rPr>
          <w:rFonts w:ascii="Times New Roman" w:hAnsi="Times New Roman" w:cs="Times New Roman"/>
          <w:bCs/>
        </w:rPr>
        <w:t>andidate does not report on his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/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her scheduled day, the University authority may consider him /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>her for admission on merit against leftover seats in subsequent lists of respective category.</w:t>
      </w:r>
      <w:r w:rsidRPr="00185CBE">
        <w:rPr>
          <w:rFonts w:ascii="Times New Roman" w:hAnsi="Times New Roman" w:cs="Times New Roman"/>
        </w:rPr>
        <w:t xml:space="preserve"> </w:t>
      </w:r>
    </w:p>
    <w:p w14:paraId="4BEEC62A" w14:textId="51C1CD24" w:rsidR="00982D8A" w:rsidRPr="00185CBE" w:rsidRDefault="005D3B21" w:rsidP="00933E69">
      <w:pPr>
        <w:pStyle w:val="ListParagraph"/>
        <w:numPr>
          <w:ilvl w:val="0"/>
          <w:numId w:val="12"/>
        </w:numPr>
        <w:tabs>
          <w:tab w:val="left" w:pos="720"/>
        </w:tabs>
        <w:spacing w:line="312" w:lineRule="auto"/>
        <w:ind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Cs/>
        </w:rPr>
        <w:t>The candidates who do not appear for interview</w:t>
      </w:r>
      <w:r w:rsidR="00505FE0" w:rsidRPr="00185CBE">
        <w:rPr>
          <w:rFonts w:ascii="Times New Roman" w:hAnsi="Times New Roman" w:cs="Times New Roman"/>
          <w:bCs/>
        </w:rPr>
        <w:t xml:space="preserve"> </w:t>
      </w:r>
      <w:r w:rsidRPr="00185CBE">
        <w:rPr>
          <w:rFonts w:ascii="Times New Roman" w:hAnsi="Times New Roman" w:cs="Times New Roman"/>
          <w:bCs/>
        </w:rPr>
        <w:t xml:space="preserve">/ Hafiz-e-Quran </w:t>
      </w:r>
      <w:r w:rsidR="00505FE0" w:rsidRPr="00185CBE">
        <w:rPr>
          <w:rFonts w:ascii="Times New Roman" w:hAnsi="Times New Roman" w:cs="Times New Roman"/>
          <w:bCs/>
        </w:rPr>
        <w:t>T</w:t>
      </w:r>
      <w:r w:rsidRPr="00185CBE">
        <w:rPr>
          <w:rFonts w:ascii="Times New Roman" w:hAnsi="Times New Roman" w:cs="Times New Roman"/>
          <w:bCs/>
        </w:rPr>
        <w:t xml:space="preserve">est (If applicable) / </w:t>
      </w:r>
      <w:r w:rsidR="00F670EE" w:rsidRPr="00185CBE">
        <w:rPr>
          <w:rFonts w:ascii="Times New Roman" w:hAnsi="Times New Roman" w:cs="Times New Roman"/>
          <w:bCs/>
        </w:rPr>
        <w:t>a</w:t>
      </w:r>
      <w:r w:rsidRPr="00185CBE">
        <w:rPr>
          <w:rFonts w:ascii="Times New Roman" w:hAnsi="Times New Roman" w:cs="Times New Roman"/>
          <w:bCs/>
        </w:rPr>
        <w:t xml:space="preserve">dmission on the specified schedule dates for </w:t>
      </w:r>
      <w:r w:rsidR="00F670EE" w:rsidRPr="00185CBE">
        <w:rPr>
          <w:rFonts w:ascii="Times New Roman" w:hAnsi="Times New Roman" w:cs="Times New Roman"/>
          <w:bCs/>
        </w:rPr>
        <w:t>any</w:t>
      </w:r>
      <w:r w:rsidRPr="00185CBE">
        <w:rPr>
          <w:rFonts w:ascii="Times New Roman" w:hAnsi="Times New Roman" w:cs="Times New Roman"/>
          <w:bCs/>
        </w:rPr>
        <w:t xml:space="preserve"> category shall not be considered for admission and his</w:t>
      </w:r>
      <w:r w:rsidR="00F670EE" w:rsidRPr="00185CBE">
        <w:rPr>
          <w:rFonts w:ascii="Times New Roman" w:hAnsi="Times New Roman" w:cs="Times New Roman"/>
          <w:bCs/>
        </w:rPr>
        <w:t xml:space="preserve"> / her</w:t>
      </w:r>
      <w:r w:rsidRPr="00185CBE">
        <w:rPr>
          <w:rFonts w:ascii="Times New Roman" w:hAnsi="Times New Roman" w:cs="Times New Roman"/>
          <w:bCs/>
        </w:rPr>
        <w:t xml:space="preserve"> name </w:t>
      </w:r>
      <w:r w:rsidR="00F670EE" w:rsidRPr="00185CBE">
        <w:rPr>
          <w:rFonts w:ascii="Times New Roman" w:hAnsi="Times New Roman" w:cs="Times New Roman"/>
          <w:bCs/>
        </w:rPr>
        <w:t>shall</w:t>
      </w:r>
      <w:r w:rsidRPr="00185CBE">
        <w:rPr>
          <w:rFonts w:ascii="Times New Roman" w:hAnsi="Times New Roman" w:cs="Times New Roman"/>
          <w:bCs/>
        </w:rPr>
        <w:t xml:space="preserve"> be deleted from the Merit List. </w:t>
      </w:r>
    </w:p>
    <w:p w14:paraId="18AAEF79" w14:textId="270953A2" w:rsidR="005D3B21" w:rsidRPr="00185CBE" w:rsidRDefault="005D3B21" w:rsidP="00933E69">
      <w:pPr>
        <w:pStyle w:val="ListParagraph"/>
        <w:numPr>
          <w:ilvl w:val="0"/>
          <w:numId w:val="12"/>
        </w:numPr>
        <w:tabs>
          <w:tab w:val="left" w:pos="720"/>
        </w:tabs>
        <w:spacing w:line="312" w:lineRule="auto"/>
        <w:ind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</w:rPr>
        <w:t xml:space="preserve">All candidates should bring </w:t>
      </w:r>
      <w:r w:rsidR="00F670EE" w:rsidRPr="00185CBE">
        <w:rPr>
          <w:rFonts w:ascii="Times New Roman" w:hAnsi="Times New Roman" w:cs="Times New Roman"/>
          <w:b/>
        </w:rPr>
        <w:t>CASH</w:t>
      </w:r>
      <w:r w:rsidRPr="00185CBE">
        <w:rPr>
          <w:rFonts w:ascii="Times New Roman" w:hAnsi="Times New Roman" w:cs="Times New Roman"/>
        </w:rPr>
        <w:t xml:space="preserve"> to deposit </w:t>
      </w:r>
      <w:r w:rsidR="00F670EE" w:rsidRPr="00185CBE">
        <w:rPr>
          <w:rFonts w:ascii="Times New Roman" w:hAnsi="Times New Roman" w:cs="Times New Roman"/>
        </w:rPr>
        <w:t xml:space="preserve">the following </w:t>
      </w:r>
      <w:r w:rsidRPr="00185CBE">
        <w:rPr>
          <w:rFonts w:ascii="Times New Roman" w:hAnsi="Times New Roman" w:cs="Times New Roman"/>
        </w:rPr>
        <w:t xml:space="preserve">fees </w:t>
      </w:r>
      <w:r w:rsidR="00F670EE" w:rsidRPr="00185CBE">
        <w:rPr>
          <w:rFonts w:ascii="Times New Roman" w:hAnsi="Times New Roman" w:cs="Times New Roman"/>
        </w:rPr>
        <w:t xml:space="preserve">(whichever applicable) </w:t>
      </w:r>
      <w:r w:rsidRPr="00185CBE">
        <w:rPr>
          <w:rFonts w:ascii="Times New Roman" w:hAnsi="Times New Roman" w:cs="Times New Roman"/>
        </w:rPr>
        <w:t>through challan on the day of interview</w:t>
      </w:r>
      <w:r w:rsidR="00F670EE" w:rsidRPr="00185CBE">
        <w:rPr>
          <w:rFonts w:ascii="Times New Roman" w:hAnsi="Times New Roman" w:cs="Times New Roman"/>
        </w:rPr>
        <w:t>:</w:t>
      </w:r>
    </w:p>
    <w:p w14:paraId="5CB407F7" w14:textId="77777777" w:rsidR="005D3B21" w:rsidRPr="00185CBE" w:rsidRDefault="005D3B21" w:rsidP="00185CB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090" w:type="dxa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645"/>
        <w:gridCol w:w="3645"/>
      </w:tblGrid>
      <w:tr w:rsidR="00EC2E32" w:rsidRPr="00185CBE" w14:paraId="6DDCC681" w14:textId="77777777" w:rsidTr="00EC2E32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0B1ABBA" w14:textId="77777777" w:rsidR="005D3B21" w:rsidRPr="00185CBE" w:rsidRDefault="005D3B21" w:rsidP="0018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CBE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B15F64E" w14:textId="77777777" w:rsidR="005D3B21" w:rsidRPr="00185CBE" w:rsidRDefault="005D3B21" w:rsidP="0018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CBE">
              <w:rPr>
                <w:rFonts w:ascii="Times New Roman" w:hAnsi="Times New Roman" w:cs="Times New Roman"/>
                <w:b/>
              </w:rPr>
              <w:t>Regular Scheme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496F25E" w14:textId="77777777" w:rsidR="005D3B21" w:rsidRPr="00185CBE" w:rsidRDefault="005D3B21" w:rsidP="0018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CBE">
              <w:rPr>
                <w:rFonts w:ascii="Times New Roman" w:hAnsi="Times New Roman" w:cs="Times New Roman"/>
                <w:b/>
              </w:rPr>
              <w:t>Self-Finance Scheme</w:t>
            </w:r>
          </w:p>
        </w:tc>
      </w:tr>
      <w:tr w:rsidR="005D3B21" w:rsidRPr="00185CBE" w14:paraId="44A92917" w14:textId="77777777" w:rsidTr="00EC2E32">
        <w:trPr>
          <w:trHeight w:val="4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3235" w14:textId="77777777" w:rsidR="005D3B21" w:rsidRPr="00185CBE" w:rsidRDefault="005D3B21" w:rsidP="0018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CBE">
              <w:rPr>
                <w:rFonts w:ascii="Times New Roman" w:hAnsi="Times New Roman" w:cs="Times New Roman"/>
                <w:b/>
              </w:rPr>
              <w:t>Fee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F219" w14:textId="1140212E" w:rsidR="005D3B21" w:rsidRPr="00185CBE" w:rsidRDefault="005D3B21" w:rsidP="003217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Rs. 3</w:t>
            </w:r>
            <w:r w:rsidR="0032174F">
              <w:rPr>
                <w:rFonts w:ascii="Times New Roman" w:hAnsi="Times New Roman" w:cs="Times New Roman"/>
                <w:b/>
                <w:bCs/>
              </w:rPr>
              <w:t>8</w:t>
            </w:r>
            <w:r w:rsidRPr="00185CBE">
              <w:rPr>
                <w:rFonts w:ascii="Times New Roman" w:hAnsi="Times New Roman" w:cs="Times New Roman"/>
                <w:b/>
                <w:bCs/>
              </w:rPr>
              <w:t>,</w:t>
            </w:r>
            <w:r w:rsidR="0032174F">
              <w:rPr>
                <w:rFonts w:ascii="Times New Roman" w:hAnsi="Times New Roman" w:cs="Times New Roman"/>
                <w:b/>
                <w:bCs/>
              </w:rPr>
              <w:t>2</w:t>
            </w:r>
            <w:r w:rsidRPr="00185CBE">
              <w:rPr>
                <w:rFonts w:ascii="Times New Roman" w:hAnsi="Times New Roman" w:cs="Times New Roman"/>
                <w:b/>
                <w:bCs/>
              </w:rPr>
              <w:t>00/-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7091" w14:textId="0459C040" w:rsidR="005D3B21" w:rsidRPr="00185CBE" w:rsidRDefault="00BE3B46" w:rsidP="003217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5CBE">
              <w:rPr>
                <w:rFonts w:ascii="Times New Roman" w:hAnsi="Times New Roman" w:cs="Times New Roman"/>
                <w:b/>
                <w:bCs/>
              </w:rPr>
              <w:t>Rs. 2</w:t>
            </w:r>
            <w:r w:rsidR="0032174F">
              <w:rPr>
                <w:rFonts w:ascii="Times New Roman" w:hAnsi="Times New Roman" w:cs="Times New Roman"/>
                <w:b/>
                <w:bCs/>
              </w:rPr>
              <w:t>6</w:t>
            </w:r>
            <w:r w:rsidR="005D3B21" w:rsidRPr="00185CBE">
              <w:rPr>
                <w:rFonts w:ascii="Times New Roman" w:hAnsi="Times New Roman" w:cs="Times New Roman"/>
                <w:b/>
                <w:bCs/>
              </w:rPr>
              <w:t>,</w:t>
            </w:r>
            <w:r w:rsidR="0032174F">
              <w:rPr>
                <w:rFonts w:ascii="Times New Roman" w:hAnsi="Times New Roman" w:cs="Times New Roman"/>
                <w:b/>
                <w:bCs/>
              </w:rPr>
              <w:t>2</w:t>
            </w:r>
            <w:r w:rsidR="005D3B21" w:rsidRPr="00185CBE">
              <w:rPr>
                <w:rFonts w:ascii="Times New Roman" w:hAnsi="Times New Roman" w:cs="Times New Roman"/>
                <w:b/>
                <w:bCs/>
              </w:rPr>
              <w:t>00/-</w:t>
            </w:r>
          </w:p>
        </w:tc>
      </w:tr>
    </w:tbl>
    <w:p w14:paraId="289A3CF6" w14:textId="77777777" w:rsidR="005D3B21" w:rsidRPr="00841864" w:rsidRDefault="005D3B21" w:rsidP="00185CBE">
      <w:pPr>
        <w:jc w:val="both"/>
        <w:rPr>
          <w:rFonts w:ascii="Times New Roman" w:hAnsi="Times New Roman" w:cs="Times New Roman"/>
          <w:sz w:val="32"/>
        </w:rPr>
      </w:pPr>
    </w:p>
    <w:p w14:paraId="5B3A7FF0" w14:textId="7994B3C6" w:rsidR="003C66DD" w:rsidRPr="00185CBE" w:rsidRDefault="003C66DD" w:rsidP="00933E69">
      <w:pPr>
        <w:tabs>
          <w:tab w:val="left" w:pos="720"/>
        </w:tabs>
        <w:spacing w:line="312" w:lineRule="auto"/>
        <w:ind w:left="720" w:hanging="720"/>
        <w:jc w:val="both"/>
        <w:rPr>
          <w:rFonts w:ascii="Times New Roman" w:hAnsi="Times New Roman" w:cs="Times New Roman"/>
        </w:rPr>
      </w:pPr>
      <w:r w:rsidRPr="00185CBE">
        <w:rPr>
          <w:rFonts w:ascii="Times New Roman" w:hAnsi="Times New Roman" w:cs="Times New Roman"/>
          <w:b/>
          <w:bCs/>
          <w:spacing w:val="-10"/>
        </w:rPr>
        <w:t>Note:</w:t>
      </w:r>
      <w:r w:rsidRPr="00185CBE">
        <w:rPr>
          <w:rFonts w:ascii="Times New Roman" w:hAnsi="Times New Roman" w:cs="Times New Roman"/>
        </w:rPr>
        <w:t xml:space="preserve"> </w:t>
      </w:r>
      <w:r w:rsidR="00F670EE" w:rsidRPr="00185CBE">
        <w:rPr>
          <w:rFonts w:ascii="Times New Roman" w:hAnsi="Times New Roman" w:cs="Times New Roman"/>
        </w:rPr>
        <w:tab/>
      </w:r>
      <w:r w:rsidRPr="00185CBE">
        <w:rPr>
          <w:rFonts w:ascii="Times New Roman" w:hAnsi="Times New Roman" w:cs="Times New Roman"/>
        </w:rPr>
        <w:t xml:space="preserve">For the purpose of reference the printed documents related to admission (e.g. Prospectus, Merit </w:t>
      </w:r>
      <w:r w:rsidRPr="00185CBE">
        <w:rPr>
          <w:rFonts w:ascii="Times New Roman" w:hAnsi="Times New Roman" w:cs="Times New Roman"/>
          <w:spacing w:val="-6"/>
        </w:rPr>
        <w:t>List, and Admission Schedule etc.) shall be quoted in case of any objections / claims. No telephonic</w:t>
      </w:r>
      <w:r w:rsidRPr="00185CBE">
        <w:rPr>
          <w:rFonts w:ascii="Times New Roman" w:hAnsi="Times New Roman" w:cs="Times New Roman"/>
        </w:rPr>
        <w:t xml:space="preserve"> or personal statements shall be considered relevant in any of such c</w:t>
      </w:r>
      <w:bookmarkStart w:id="0" w:name="_GoBack"/>
      <w:bookmarkEnd w:id="0"/>
      <w:r w:rsidRPr="00185CBE">
        <w:rPr>
          <w:rFonts w:ascii="Times New Roman" w:hAnsi="Times New Roman" w:cs="Times New Roman"/>
        </w:rPr>
        <w:t xml:space="preserve">laims. </w:t>
      </w:r>
    </w:p>
    <w:p w14:paraId="6E4B0136" w14:textId="77777777" w:rsidR="003C66DD" w:rsidRPr="00185CBE" w:rsidRDefault="003C66DD" w:rsidP="00185CBE">
      <w:pPr>
        <w:jc w:val="both"/>
        <w:rPr>
          <w:rFonts w:ascii="Times New Roman" w:hAnsi="Times New Roman" w:cs="Times New Roman"/>
        </w:rPr>
      </w:pPr>
    </w:p>
    <w:p w14:paraId="4E7A6B74" w14:textId="77777777" w:rsidR="003C66DD" w:rsidRPr="00185CBE" w:rsidRDefault="003C66DD" w:rsidP="00185CBE">
      <w:pPr>
        <w:jc w:val="both"/>
        <w:rPr>
          <w:rFonts w:ascii="Times New Roman" w:hAnsi="Times New Roman" w:cs="Times New Roman"/>
        </w:rPr>
      </w:pPr>
    </w:p>
    <w:p w14:paraId="04A93AC1" w14:textId="77777777" w:rsidR="003A6D2C" w:rsidRPr="00185CBE" w:rsidRDefault="003A6D2C" w:rsidP="00185CBE">
      <w:pPr>
        <w:jc w:val="both"/>
        <w:rPr>
          <w:rFonts w:ascii="Times New Roman" w:hAnsi="Times New Roman" w:cs="Times New Roman"/>
        </w:rPr>
      </w:pPr>
    </w:p>
    <w:p w14:paraId="062D4B26" w14:textId="77777777" w:rsidR="00185CBE" w:rsidRPr="00185CBE" w:rsidRDefault="00185CBE" w:rsidP="00185CBE">
      <w:pPr>
        <w:jc w:val="both"/>
        <w:rPr>
          <w:rFonts w:ascii="Times New Roman" w:hAnsi="Times New Roman" w:cs="Times New Roman"/>
        </w:rPr>
      </w:pPr>
    </w:p>
    <w:p w14:paraId="49791E47" w14:textId="77777777" w:rsidR="003C66DD" w:rsidRPr="00185CBE" w:rsidRDefault="003C66DD" w:rsidP="00185CBE">
      <w:pPr>
        <w:jc w:val="both"/>
        <w:rPr>
          <w:rFonts w:ascii="Times New Roman" w:hAnsi="Times New Roman" w:cs="Times New Roman"/>
          <w:b/>
        </w:rPr>
      </w:pPr>
      <w:r w:rsidRPr="00185CBE">
        <w:rPr>
          <w:rFonts w:ascii="Times New Roman" w:hAnsi="Times New Roman" w:cs="Times New Roman"/>
          <w:b/>
        </w:rPr>
        <w:t xml:space="preserve">DIRECTOR ADMISSIONS </w:t>
      </w:r>
    </w:p>
    <w:p w14:paraId="10BDC4FB" w14:textId="77777777" w:rsidR="003C66DD" w:rsidRPr="003C6519" w:rsidRDefault="003C66DD" w:rsidP="003C6519">
      <w:pPr>
        <w:jc w:val="both"/>
        <w:rPr>
          <w:rFonts w:ascii="Times New Roman" w:hAnsi="Times New Roman" w:cs="Times New Roman"/>
        </w:rPr>
      </w:pPr>
    </w:p>
    <w:p w14:paraId="4601FE38" w14:textId="77777777" w:rsidR="00BC35D4" w:rsidRPr="003C6519" w:rsidRDefault="00BC35D4" w:rsidP="003C6519">
      <w:pPr>
        <w:jc w:val="both"/>
        <w:rPr>
          <w:rFonts w:ascii="Times New Roman" w:hAnsi="Times New Roman" w:cs="Times New Roman"/>
        </w:rPr>
      </w:pPr>
    </w:p>
    <w:sectPr w:rsidR="00BC35D4" w:rsidRPr="003C6519" w:rsidSect="00B01FB8">
      <w:footnotePr>
        <w:numFmt w:val="chicago"/>
      </w:footnotePr>
      <w:type w:val="continuous"/>
      <w:pgSz w:w="11900" w:h="16840"/>
      <w:pgMar w:top="630" w:right="65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22C0" w14:textId="77777777" w:rsidR="0056436C" w:rsidRDefault="0056436C" w:rsidP="00150B7C">
      <w:r>
        <w:separator/>
      </w:r>
    </w:p>
  </w:endnote>
  <w:endnote w:type="continuationSeparator" w:id="0">
    <w:p w14:paraId="75840F06" w14:textId="77777777" w:rsidR="0056436C" w:rsidRDefault="0056436C" w:rsidP="0015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785C" w14:textId="77777777" w:rsidR="0056436C" w:rsidRDefault="0056436C" w:rsidP="00150B7C">
      <w:r>
        <w:separator/>
      </w:r>
    </w:p>
  </w:footnote>
  <w:footnote w:type="continuationSeparator" w:id="0">
    <w:p w14:paraId="044FC545" w14:textId="77777777" w:rsidR="0056436C" w:rsidRDefault="0056436C" w:rsidP="0015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0C"/>
    <w:multiLevelType w:val="hybridMultilevel"/>
    <w:tmpl w:val="B3123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232"/>
    <w:multiLevelType w:val="hybridMultilevel"/>
    <w:tmpl w:val="97A4F8D2"/>
    <w:lvl w:ilvl="0" w:tplc="1360CC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73C0"/>
    <w:multiLevelType w:val="multilevel"/>
    <w:tmpl w:val="CECC21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208A8"/>
    <w:multiLevelType w:val="hybridMultilevel"/>
    <w:tmpl w:val="9B2A0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FE1"/>
    <w:multiLevelType w:val="multilevel"/>
    <w:tmpl w:val="EE109DF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1A266D"/>
    <w:multiLevelType w:val="hybridMultilevel"/>
    <w:tmpl w:val="00B4631C"/>
    <w:lvl w:ilvl="0" w:tplc="A836AD90">
      <w:start w:val="1"/>
      <w:numFmt w:val="upperLetter"/>
      <w:lvlText w:val="%1."/>
      <w:lvlJc w:val="left"/>
      <w:pPr>
        <w:ind w:left="720" w:hanging="360"/>
      </w:pPr>
      <w:rPr>
        <w:rFonts w:ascii="Gill Sans MT" w:hAnsi="Gill Sans MT" w:hint="default"/>
        <w:color w:val="3F1E7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8BC"/>
    <w:multiLevelType w:val="hybridMultilevel"/>
    <w:tmpl w:val="501A48E8"/>
    <w:lvl w:ilvl="0" w:tplc="7DF803A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1602"/>
    <w:multiLevelType w:val="multilevel"/>
    <w:tmpl w:val="2348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C1C4A"/>
    <w:multiLevelType w:val="hybridMultilevel"/>
    <w:tmpl w:val="EE8ABEB8"/>
    <w:lvl w:ilvl="0" w:tplc="A3662E74">
      <w:start w:val="13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6F"/>
    <w:multiLevelType w:val="hybridMultilevel"/>
    <w:tmpl w:val="8EF6F86A"/>
    <w:lvl w:ilvl="0" w:tplc="C02E4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8742C"/>
    <w:multiLevelType w:val="hybridMultilevel"/>
    <w:tmpl w:val="C428BC0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E1BA5"/>
    <w:multiLevelType w:val="hybridMultilevel"/>
    <w:tmpl w:val="7D56ECCA"/>
    <w:lvl w:ilvl="0" w:tplc="A6A81E8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66AD"/>
    <w:multiLevelType w:val="hybridMultilevel"/>
    <w:tmpl w:val="A296D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70"/>
    <w:rsid w:val="00007C3A"/>
    <w:rsid w:val="00015033"/>
    <w:rsid w:val="00040599"/>
    <w:rsid w:val="00051AF4"/>
    <w:rsid w:val="000719E3"/>
    <w:rsid w:val="000753EF"/>
    <w:rsid w:val="000903FC"/>
    <w:rsid w:val="00096BCF"/>
    <w:rsid w:val="000A21DE"/>
    <w:rsid w:val="000B7481"/>
    <w:rsid w:val="000C728C"/>
    <w:rsid w:val="000D3E43"/>
    <w:rsid w:val="000D674D"/>
    <w:rsid w:val="000F7B49"/>
    <w:rsid w:val="001075AD"/>
    <w:rsid w:val="001150D4"/>
    <w:rsid w:val="00130572"/>
    <w:rsid w:val="00140A03"/>
    <w:rsid w:val="00150B7C"/>
    <w:rsid w:val="0015616A"/>
    <w:rsid w:val="00182CB8"/>
    <w:rsid w:val="00185CBE"/>
    <w:rsid w:val="001A35DB"/>
    <w:rsid w:val="001B240F"/>
    <w:rsid w:val="001B3910"/>
    <w:rsid w:val="001D5DFD"/>
    <w:rsid w:val="001E789B"/>
    <w:rsid w:val="001F360A"/>
    <w:rsid w:val="001F5E0B"/>
    <w:rsid w:val="00201675"/>
    <w:rsid w:val="002018AD"/>
    <w:rsid w:val="00203FA6"/>
    <w:rsid w:val="002065C5"/>
    <w:rsid w:val="00212B23"/>
    <w:rsid w:val="00214C97"/>
    <w:rsid w:val="00233A40"/>
    <w:rsid w:val="00260C6B"/>
    <w:rsid w:val="0026263C"/>
    <w:rsid w:val="00263731"/>
    <w:rsid w:val="00271117"/>
    <w:rsid w:val="00280BCB"/>
    <w:rsid w:val="00297A20"/>
    <w:rsid w:val="002A4647"/>
    <w:rsid w:val="002B382E"/>
    <w:rsid w:val="002C2158"/>
    <w:rsid w:val="002C3CF5"/>
    <w:rsid w:val="002D2FB7"/>
    <w:rsid w:val="00305757"/>
    <w:rsid w:val="00305A42"/>
    <w:rsid w:val="003156C0"/>
    <w:rsid w:val="00316086"/>
    <w:rsid w:val="0032174F"/>
    <w:rsid w:val="00327932"/>
    <w:rsid w:val="0035523F"/>
    <w:rsid w:val="00355781"/>
    <w:rsid w:val="0036267A"/>
    <w:rsid w:val="00362B39"/>
    <w:rsid w:val="00362C40"/>
    <w:rsid w:val="0036498C"/>
    <w:rsid w:val="00367210"/>
    <w:rsid w:val="00383F7D"/>
    <w:rsid w:val="003846DB"/>
    <w:rsid w:val="003A1042"/>
    <w:rsid w:val="003A23D8"/>
    <w:rsid w:val="003A5B23"/>
    <w:rsid w:val="003A6D2C"/>
    <w:rsid w:val="003B4692"/>
    <w:rsid w:val="003C10AC"/>
    <w:rsid w:val="003C6519"/>
    <w:rsid w:val="003C66DD"/>
    <w:rsid w:val="003D17D6"/>
    <w:rsid w:val="00402011"/>
    <w:rsid w:val="00414355"/>
    <w:rsid w:val="00421885"/>
    <w:rsid w:val="00426DB6"/>
    <w:rsid w:val="00431DBC"/>
    <w:rsid w:val="004369A6"/>
    <w:rsid w:val="00451410"/>
    <w:rsid w:val="00463145"/>
    <w:rsid w:val="00491BD3"/>
    <w:rsid w:val="00496C2D"/>
    <w:rsid w:val="004A4B6F"/>
    <w:rsid w:val="004B5012"/>
    <w:rsid w:val="004C6365"/>
    <w:rsid w:val="004D162E"/>
    <w:rsid w:val="004F3F5E"/>
    <w:rsid w:val="00505FE0"/>
    <w:rsid w:val="0051276D"/>
    <w:rsid w:val="00521491"/>
    <w:rsid w:val="0052383A"/>
    <w:rsid w:val="00536BCC"/>
    <w:rsid w:val="00537AA7"/>
    <w:rsid w:val="005404B3"/>
    <w:rsid w:val="00553390"/>
    <w:rsid w:val="00554B9F"/>
    <w:rsid w:val="00560A86"/>
    <w:rsid w:val="0056436C"/>
    <w:rsid w:val="00564546"/>
    <w:rsid w:val="0056701B"/>
    <w:rsid w:val="0057476B"/>
    <w:rsid w:val="005752A1"/>
    <w:rsid w:val="0058050D"/>
    <w:rsid w:val="005A0009"/>
    <w:rsid w:val="005A1E4A"/>
    <w:rsid w:val="005A716A"/>
    <w:rsid w:val="005B2EC7"/>
    <w:rsid w:val="005D3B21"/>
    <w:rsid w:val="005D4559"/>
    <w:rsid w:val="005D478D"/>
    <w:rsid w:val="005D4EF2"/>
    <w:rsid w:val="005E0B96"/>
    <w:rsid w:val="005F149F"/>
    <w:rsid w:val="005F38DE"/>
    <w:rsid w:val="005F5823"/>
    <w:rsid w:val="00601153"/>
    <w:rsid w:val="006074C2"/>
    <w:rsid w:val="006239AE"/>
    <w:rsid w:val="006243F9"/>
    <w:rsid w:val="00626F31"/>
    <w:rsid w:val="00637555"/>
    <w:rsid w:val="00641BF9"/>
    <w:rsid w:val="00643D90"/>
    <w:rsid w:val="00655D79"/>
    <w:rsid w:val="00660548"/>
    <w:rsid w:val="0066432A"/>
    <w:rsid w:val="00681812"/>
    <w:rsid w:val="006873CF"/>
    <w:rsid w:val="00687AB9"/>
    <w:rsid w:val="00691644"/>
    <w:rsid w:val="00696D31"/>
    <w:rsid w:val="006B77B9"/>
    <w:rsid w:val="006F1460"/>
    <w:rsid w:val="006F168C"/>
    <w:rsid w:val="006F5C72"/>
    <w:rsid w:val="0070517F"/>
    <w:rsid w:val="00706BC8"/>
    <w:rsid w:val="00710AF0"/>
    <w:rsid w:val="00730917"/>
    <w:rsid w:val="00734D94"/>
    <w:rsid w:val="00743BB7"/>
    <w:rsid w:val="0076628E"/>
    <w:rsid w:val="00775787"/>
    <w:rsid w:val="007A3C70"/>
    <w:rsid w:val="007B2E7E"/>
    <w:rsid w:val="007B5BC2"/>
    <w:rsid w:val="007C3D57"/>
    <w:rsid w:val="007C6A8D"/>
    <w:rsid w:val="007E79D5"/>
    <w:rsid w:val="007F0711"/>
    <w:rsid w:val="008042E7"/>
    <w:rsid w:val="00804EE7"/>
    <w:rsid w:val="008113F5"/>
    <w:rsid w:val="008303E5"/>
    <w:rsid w:val="0083190C"/>
    <w:rsid w:val="00835D4A"/>
    <w:rsid w:val="00836034"/>
    <w:rsid w:val="008364B0"/>
    <w:rsid w:val="00841864"/>
    <w:rsid w:val="00841CD5"/>
    <w:rsid w:val="00843BFF"/>
    <w:rsid w:val="008528A8"/>
    <w:rsid w:val="00853150"/>
    <w:rsid w:val="00893581"/>
    <w:rsid w:val="008957B8"/>
    <w:rsid w:val="008A0911"/>
    <w:rsid w:val="008A5A32"/>
    <w:rsid w:val="008A62AC"/>
    <w:rsid w:val="008B71FD"/>
    <w:rsid w:val="008B7FB6"/>
    <w:rsid w:val="008C2978"/>
    <w:rsid w:val="008C746C"/>
    <w:rsid w:val="008E28A9"/>
    <w:rsid w:val="008F3AAA"/>
    <w:rsid w:val="008F5B4C"/>
    <w:rsid w:val="009054D7"/>
    <w:rsid w:val="00907954"/>
    <w:rsid w:val="00911343"/>
    <w:rsid w:val="00912A2D"/>
    <w:rsid w:val="00926C97"/>
    <w:rsid w:val="0092771B"/>
    <w:rsid w:val="00933E69"/>
    <w:rsid w:val="009363D5"/>
    <w:rsid w:val="00936452"/>
    <w:rsid w:val="00937558"/>
    <w:rsid w:val="009432AB"/>
    <w:rsid w:val="00947A65"/>
    <w:rsid w:val="00963CE9"/>
    <w:rsid w:val="00974476"/>
    <w:rsid w:val="009826D8"/>
    <w:rsid w:val="00982AAC"/>
    <w:rsid w:val="00982D8A"/>
    <w:rsid w:val="00986340"/>
    <w:rsid w:val="009F1BAE"/>
    <w:rsid w:val="009F70B8"/>
    <w:rsid w:val="009F715A"/>
    <w:rsid w:val="00A00798"/>
    <w:rsid w:val="00A076B5"/>
    <w:rsid w:val="00A113BD"/>
    <w:rsid w:val="00A165C8"/>
    <w:rsid w:val="00A225A8"/>
    <w:rsid w:val="00A405BC"/>
    <w:rsid w:val="00A56FB5"/>
    <w:rsid w:val="00A6210A"/>
    <w:rsid w:val="00A737DD"/>
    <w:rsid w:val="00A73FE8"/>
    <w:rsid w:val="00A74FCD"/>
    <w:rsid w:val="00A76AC5"/>
    <w:rsid w:val="00A9696F"/>
    <w:rsid w:val="00AA2367"/>
    <w:rsid w:val="00AB5088"/>
    <w:rsid w:val="00AB75AA"/>
    <w:rsid w:val="00AC57E8"/>
    <w:rsid w:val="00AD4BDB"/>
    <w:rsid w:val="00AF1262"/>
    <w:rsid w:val="00AF4286"/>
    <w:rsid w:val="00B01FB8"/>
    <w:rsid w:val="00B109C7"/>
    <w:rsid w:val="00B14554"/>
    <w:rsid w:val="00B202AA"/>
    <w:rsid w:val="00B3311E"/>
    <w:rsid w:val="00B33296"/>
    <w:rsid w:val="00B405CB"/>
    <w:rsid w:val="00B53C63"/>
    <w:rsid w:val="00B55ED0"/>
    <w:rsid w:val="00B76653"/>
    <w:rsid w:val="00B846B6"/>
    <w:rsid w:val="00B8502B"/>
    <w:rsid w:val="00BA754C"/>
    <w:rsid w:val="00BA778B"/>
    <w:rsid w:val="00BC2CC5"/>
    <w:rsid w:val="00BC35D4"/>
    <w:rsid w:val="00BC37BA"/>
    <w:rsid w:val="00BC7DA0"/>
    <w:rsid w:val="00BE13E7"/>
    <w:rsid w:val="00BE3B46"/>
    <w:rsid w:val="00BE42DA"/>
    <w:rsid w:val="00BF0942"/>
    <w:rsid w:val="00C06969"/>
    <w:rsid w:val="00C2206F"/>
    <w:rsid w:val="00C306F0"/>
    <w:rsid w:val="00C3139F"/>
    <w:rsid w:val="00C458CF"/>
    <w:rsid w:val="00C45FC7"/>
    <w:rsid w:val="00C4736F"/>
    <w:rsid w:val="00C5405F"/>
    <w:rsid w:val="00C70B4F"/>
    <w:rsid w:val="00C80214"/>
    <w:rsid w:val="00C87268"/>
    <w:rsid w:val="00CD205A"/>
    <w:rsid w:val="00CE3506"/>
    <w:rsid w:val="00CE70A8"/>
    <w:rsid w:val="00CF311E"/>
    <w:rsid w:val="00D00CB4"/>
    <w:rsid w:val="00D145C4"/>
    <w:rsid w:val="00D161FA"/>
    <w:rsid w:val="00D25BF9"/>
    <w:rsid w:val="00D32FFA"/>
    <w:rsid w:val="00D34E5D"/>
    <w:rsid w:val="00D44EB6"/>
    <w:rsid w:val="00D6069B"/>
    <w:rsid w:val="00D761EE"/>
    <w:rsid w:val="00D90C7E"/>
    <w:rsid w:val="00DA40D1"/>
    <w:rsid w:val="00DB0B60"/>
    <w:rsid w:val="00DB7921"/>
    <w:rsid w:val="00DC5529"/>
    <w:rsid w:val="00DD25F9"/>
    <w:rsid w:val="00DD7112"/>
    <w:rsid w:val="00DE44FD"/>
    <w:rsid w:val="00E032C4"/>
    <w:rsid w:val="00E31A62"/>
    <w:rsid w:val="00E3518F"/>
    <w:rsid w:val="00E417CD"/>
    <w:rsid w:val="00E52227"/>
    <w:rsid w:val="00E64898"/>
    <w:rsid w:val="00E679F0"/>
    <w:rsid w:val="00E727F0"/>
    <w:rsid w:val="00E820DD"/>
    <w:rsid w:val="00E96089"/>
    <w:rsid w:val="00EA46C8"/>
    <w:rsid w:val="00EB4368"/>
    <w:rsid w:val="00EB5EE5"/>
    <w:rsid w:val="00EB7840"/>
    <w:rsid w:val="00EC2E32"/>
    <w:rsid w:val="00ED14F8"/>
    <w:rsid w:val="00ED310F"/>
    <w:rsid w:val="00ED78E1"/>
    <w:rsid w:val="00EE73A7"/>
    <w:rsid w:val="00F52AF3"/>
    <w:rsid w:val="00F670EE"/>
    <w:rsid w:val="00F85091"/>
    <w:rsid w:val="00F9548C"/>
    <w:rsid w:val="00FA0CCE"/>
    <w:rsid w:val="00FA1BF4"/>
    <w:rsid w:val="00FC3902"/>
    <w:rsid w:val="00FC6308"/>
    <w:rsid w:val="00FF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0F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C70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F36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75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0B7C"/>
  </w:style>
  <w:style w:type="character" w:customStyle="1" w:styleId="FootnoteTextChar">
    <w:name w:val="Footnote Text Char"/>
    <w:basedOn w:val="DefaultParagraphFont"/>
    <w:link w:val="FootnoteText"/>
    <w:uiPriority w:val="99"/>
    <w:rsid w:val="00150B7C"/>
  </w:style>
  <w:style w:type="character" w:styleId="FootnoteReference">
    <w:name w:val="footnote reference"/>
    <w:basedOn w:val="DefaultParagraphFont"/>
    <w:uiPriority w:val="99"/>
    <w:unhideWhenUsed/>
    <w:rsid w:val="00150B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6B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et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ssions.mue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61E6C-4A36-4B59-8534-D31D76C1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 Faisal</dc:creator>
  <cp:lastModifiedBy>Saleem Siddiqui</cp:lastModifiedBy>
  <cp:revision>81</cp:revision>
  <cp:lastPrinted>2019-08-28T13:41:00Z</cp:lastPrinted>
  <dcterms:created xsi:type="dcterms:W3CDTF">2017-10-02T20:57:00Z</dcterms:created>
  <dcterms:modified xsi:type="dcterms:W3CDTF">2019-09-05T06:35:00Z</dcterms:modified>
</cp:coreProperties>
</file>